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8C9A" w14:textId="15BFC53E" w:rsidR="000B1EAC" w:rsidRPr="00A72315" w:rsidRDefault="000B1EAC" w:rsidP="00A72315">
      <w:pPr>
        <w:spacing w:before="0" w:after="0" w:line="240" w:lineRule="auto"/>
        <w:jc w:val="right"/>
        <w:rPr>
          <w:lang w:val="et-EE"/>
        </w:rPr>
      </w:pPr>
      <w:r w:rsidRPr="00A72315">
        <w:rPr>
          <w:lang w:val="et-EE"/>
        </w:rPr>
        <w:t xml:space="preserve">LISA 2 </w:t>
      </w:r>
    </w:p>
    <w:p w14:paraId="5D24E521" w14:textId="77777777" w:rsidR="00A72315" w:rsidRDefault="00A72315" w:rsidP="008729EB">
      <w:pPr>
        <w:spacing w:before="0" w:after="0" w:line="240" w:lineRule="auto"/>
        <w:jc w:val="both"/>
        <w:rPr>
          <w:lang w:val="et-EE"/>
        </w:rPr>
      </w:pPr>
    </w:p>
    <w:p w14:paraId="767FE2EA" w14:textId="6B771780" w:rsidR="008729EB" w:rsidRPr="00A72315" w:rsidRDefault="000B1EAC" w:rsidP="008729EB">
      <w:pPr>
        <w:spacing w:before="0" w:after="0" w:line="240" w:lineRule="auto"/>
        <w:jc w:val="both"/>
        <w:rPr>
          <w:lang w:val="et-EE"/>
        </w:rPr>
      </w:pPr>
      <w:r w:rsidRPr="00A72315">
        <w:rPr>
          <w:lang w:val="et-EE"/>
        </w:rPr>
        <w:t>Sotsiaalkindlustusameti väikehanke „Prostitutsiooni kaasatute nõustamisteenused“ tehniline kirjeldus ehk teenuse miinimumstandard</w:t>
      </w:r>
    </w:p>
    <w:p w14:paraId="2F98B0D9" w14:textId="77777777" w:rsidR="008729EB" w:rsidRPr="00E04286" w:rsidRDefault="008729EB" w:rsidP="008729EB">
      <w:pPr>
        <w:spacing w:before="0" w:after="0" w:line="240" w:lineRule="auto"/>
        <w:jc w:val="both"/>
        <w:rPr>
          <w:b/>
          <w:bCs/>
          <w:lang w:val="et-EE"/>
        </w:rPr>
      </w:pPr>
    </w:p>
    <w:p w14:paraId="468DFB62" w14:textId="6185D40B" w:rsidR="00883946" w:rsidRPr="00E04286" w:rsidRDefault="00883946" w:rsidP="008729EB">
      <w:pPr>
        <w:numPr>
          <w:ilvl w:val="0"/>
          <w:numId w:val="2"/>
        </w:numPr>
        <w:spacing w:before="0" w:after="0" w:line="240" w:lineRule="auto"/>
        <w:jc w:val="both"/>
        <w:outlineLvl w:val="0"/>
        <w:rPr>
          <w:rFonts w:eastAsia="Times New Roman"/>
          <w:b/>
          <w:lang w:val="et-EE"/>
        </w:rPr>
      </w:pPr>
      <w:bookmarkStart w:id="0" w:name="_44wgajjri0tu" w:colFirst="0" w:colLast="0"/>
      <w:bookmarkEnd w:id="0"/>
      <w:r w:rsidRPr="00E04286">
        <w:rPr>
          <w:rFonts w:eastAsia="Times New Roman"/>
          <w:b/>
          <w:lang w:val="et-EE"/>
        </w:rPr>
        <w:t>Teenuse sihtrühm</w:t>
      </w:r>
      <w:r w:rsidR="00B478E2" w:rsidRPr="00E04286">
        <w:rPr>
          <w:rFonts w:eastAsia="Times New Roman"/>
          <w:b/>
          <w:lang w:val="et-EE"/>
        </w:rPr>
        <w:t xml:space="preserve"> ja eesmärk</w:t>
      </w:r>
    </w:p>
    <w:p w14:paraId="3D868145" w14:textId="329A8AB9" w:rsidR="00883946" w:rsidRPr="00E04286" w:rsidRDefault="00883946" w:rsidP="008729EB">
      <w:pPr>
        <w:spacing w:before="0" w:after="0" w:line="240" w:lineRule="auto"/>
        <w:ind w:left="283"/>
        <w:jc w:val="both"/>
        <w:rPr>
          <w:rFonts w:eastAsia="Times New Roman"/>
          <w:lang w:val="et-EE"/>
        </w:rPr>
      </w:pPr>
      <w:r w:rsidRPr="00E04286">
        <w:rPr>
          <w:rFonts w:eastAsia="Times New Roman"/>
          <w:lang w:val="et-EE"/>
        </w:rPr>
        <w:t>Teenuse sihtrühm on isikud, kes on või on olnud</w:t>
      </w:r>
      <w:r w:rsidR="001E3480" w:rsidRPr="00E04286">
        <w:rPr>
          <w:rFonts w:eastAsia="Times New Roman"/>
          <w:lang w:val="et-EE"/>
        </w:rPr>
        <w:t xml:space="preserve"> prostitutsiooni</w:t>
      </w:r>
      <w:r w:rsidR="006373F4" w:rsidRPr="00E04286">
        <w:rPr>
          <w:rFonts w:eastAsia="Times New Roman"/>
          <w:lang w:val="et-EE"/>
        </w:rPr>
        <w:t>s osalevad või</w:t>
      </w:r>
      <w:r w:rsidR="001E3480" w:rsidRPr="00E04286">
        <w:rPr>
          <w:rFonts w:eastAsia="Times New Roman"/>
          <w:lang w:val="et-EE"/>
        </w:rPr>
        <w:t xml:space="preserve"> kaasatud</w:t>
      </w:r>
      <w:r w:rsidRPr="00E04286">
        <w:rPr>
          <w:rFonts w:eastAsia="Times New Roman"/>
          <w:lang w:val="et-EE"/>
        </w:rPr>
        <w:t>.</w:t>
      </w:r>
      <w:r w:rsidR="008729EB" w:rsidRPr="00E04286">
        <w:rPr>
          <w:rFonts w:eastAsia="Times New Roman"/>
          <w:lang w:val="et-EE"/>
        </w:rPr>
        <w:t xml:space="preserve"> </w:t>
      </w:r>
      <w:r w:rsidRPr="00E04286">
        <w:rPr>
          <w:rFonts w:eastAsia="Times New Roman"/>
          <w:lang w:val="et-EE"/>
        </w:rPr>
        <w:t xml:space="preserve">Teenuse eesmärk on aidata kaasa prostitutsiooni kaasatud isikute prostitutsioonist väljumisele ning nende iseseisvuse ja toimetuleku parandamisele tagades samaaegselt nende </w:t>
      </w:r>
      <w:proofErr w:type="spellStart"/>
      <w:r w:rsidRPr="00E04286">
        <w:rPr>
          <w:rFonts w:eastAsia="Times New Roman"/>
          <w:lang w:val="et-EE"/>
        </w:rPr>
        <w:t>inimväärikus</w:t>
      </w:r>
      <w:proofErr w:type="spellEnd"/>
      <w:r w:rsidRPr="00E04286">
        <w:rPr>
          <w:rFonts w:eastAsia="Times New Roman"/>
          <w:lang w:val="et-EE"/>
        </w:rPr>
        <w:t xml:space="preserve"> ja inimõigused. Selleks pakutakse nõustamisteenuseid ja vajaduspõhist abi ning seeläbi vähendatakse ka prostitutsioonis osalemisega kaasneda võivaid kahjusid.</w:t>
      </w:r>
    </w:p>
    <w:p w14:paraId="1B697E41" w14:textId="77777777" w:rsidR="008729EB" w:rsidRPr="00E04286" w:rsidRDefault="008729EB" w:rsidP="008729EB">
      <w:pPr>
        <w:spacing w:before="0" w:after="0" w:line="240" w:lineRule="auto"/>
        <w:ind w:left="283"/>
        <w:jc w:val="both"/>
        <w:rPr>
          <w:rFonts w:eastAsia="Times New Roman"/>
          <w:lang w:val="et-EE"/>
        </w:rPr>
      </w:pPr>
    </w:p>
    <w:p w14:paraId="6C1A1B64" w14:textId="58F110C4" w:rsidR="00883946" w:rsidRPr="00E04286" w:rsidRDefault="00883946" w:rsidP="0038529C">
      <w:pPr>
        <w:numPr>
          <w:ilvl w:val="0"/>
          <w:numId w:val="2"/>
        </w:numPr>
        <w:spacing w:before="0" w:after="0" w:line="240" w:lineRule="auto"/>
        <w:ind w:left="284"/>
        <w:jc w:val="both"/>
        <w:rPr>
          <w:rFonts w:eastAsia="Times New Roman"/>
          <w:b/>
          <w:lang w:val="et-EE"/>
        </w:rPr>
      </w:pPr>
      <w:bookmarkStart w:id="1" w:name="_es8ww18ewr50" w:colFirst="0" w:colLast="0"/>
      <w:bookmarkEnd w:id="1"/>
      <w:r w:rsidRPr="00E04286">
        <w:rPr>
          <w:rFonts w:eastAsia="Times New Roman"/>
          <w:b/>
          <w:lang w:val="et-EE"/>
        </w:rPr>
        <w:t xml:space="preserve">Teenuse osutamisel juhindub </w:t>
      </w:r>
      <w:r w:rsidR="00E04286">
        <w:rPr>
          <w:rFonts w:eastAsia="Times New Roman"/>
          <w:b/>
          <w:lang w:val="et-EE"/>
        </w:rPr>
        <w:t>edukas pakkuja</w:t>
      </w:r>
    </w:p>
    <w:p w14:paraId="4099B7AD" w14:textId="51DCBBCC" w:rsidR="00883946" w:rsidRPr="00E04286" w:rsidRDefault="00883946" w:rsidP="0038529C">
      <w:pPr>
        <w:numPr>
          <w:ilvl w:val="1"/>
          <w:numId w:val="2"/>
        </w:numPr>
        <w:spacing w:before="0" w:after="0" w:line="240" w:lineRule="auto"/>
        <w:ind w:left="993"/>
        <w:jc w:val="both"/>
        <w:rPr>
          <w:rFonts w:eastAsia="Times New Roman"/>
          <w:lang w:val="et-EE"/>
        </w:rPr>
      </w:pPr>
      <w:r w:rsidRPr="00E04286">
        <w:rPr>
          <w:rFonts w:eastAsia="Times New Roman"/>
          <w:lang w:val="et-EE"/>
        </w:rPr>
        <w:t>Asjakohastest õigusaktidest ja rahv</w:t>
      </w:r>
      <w:r w:rsidR="00FF46FA" w:rsidRPr="00E04286">
        <w:rPr>
          <w:rFonts w:eastAsia="Times New Roman"/>
          <w:lang w:val="et-EE"/>
        </w:rPr>
        <w:t>usvahelistest konventsioonidest.</w:t>
      </w:r>
    </w:p>
    <w:p w14:paraId="6428347F" w14:textId="0EAC3F30" w:rsidR="00883946" w:rsidRPr="00E04286" w:rsidRDefault="00883946" w:rsidP="0038529C">
      <w:pPr>
        <w:numPr>
          <w:ilvl w:val="1"/>
          <w:numId w:val="2"/>
        </w:numPr>
        <w:spacing w:before="0" w:after="0" w:line="240" w:lineRule="auto"/>
        <w:ind w:left="993"/>
        <w:jc w:val="both"/>
        <w:rPr>
          <w:rFonts w:eastAsia="Times New Roman"/>
          <w:lang w:val="et-EE"/>
        </w:rPr>
      </w:pPr>
      <w:r w:rsidRPr="00E04286">
        <w:rPr>
          <w:rFonts w:eastAsia="Times New Roman"/>
          <w:lang w:val="et-EE"/>
        </w:rPr>
        <w:t>Eesti sotsiaalteenuste kvaliteedijuhisest</w:t>
      </w:r>
      <w:r w:rsidR="00137A35" w:rsidRPr="00E04286">
        <w:rPr>
          <w:rFonts w:eastAsia="Times New Roman"/>
          <w:lang w:val="et-EE"/>
        </w:rPr>
        <w:tab/>
      </w:r>
      <w:r w:rsidRPr="00E04286">
        <w:rPr>
          <w:rFonts w:eastAsia="Times New Roman"/>
          <w:lang w:val="et-EE"/>
        </w:rPr>
        <w:t xml:space="preserve"> (</w:t>
      </w:r>
      <w:hyperlink r:id="rId7" w:history="1">
        <w:r w:rsidR="009810E1" w:rsidRPr="000B5A95">
          <w:rPr>
            <w:rStyle w:val="Hperlink"/>
            <w:rFonts w:eastAsia="Times New Roman"/>
            <w:i/>
            <w:iCs/>
            <w:color w:val="0070C0"/>
            <w:lang w:val="et-EE"/>
          </w:rPr>
          <w:t>https://sotsiaalkindlustusamet.ee/media/2595/download</w:t>
        </w:r>
      </w:hyperlink>
      <w:r w:rsidR="009810E1" w:rsidRPr="00E04286">
        <w:rPr>
          <w:rFonts w:eastAsia="Times New Roman"/>
          <w:lang w:val="et-EE"/>
        </w:rPr>
        <w:t>)</w:t>
      </w:r>
      <w:r w:rsidR="00114187">
        <w:rPr>
          <w:rFonts w:eastAsia="Times New Roman"/>
          <w:lang w:val="et-EE"/>
        </w:rPr>
        <w:t>.</w:t>
      </w:r>
      <w:r w:rsidR="001812B4" w:rsidRPr="00E04286">
        <w:rPr>
          <w:rFonts w:eastAsia="Times New Roman"/>
          <w:lang w:val="et-EE"/>
        </w:rPr>
        <w:t xml:space="preserve"> </w:t>
      </w:r>
    </w:p>
    <w:p w14:paraId="7572E55E" w14:textId="295C9E7C" w:rsidR="00883946" w:rsidRPr="00E04286" w:rsidRDefault="00883946" w:rsidP="0038529C">
      <w:pPr>
        <w:numPr>
          <w:ilvl w:val="1"/>
          <w:numId w:val="2"/>
        </w:numPr>
        <w:spacing w:before="0" w:after="0" w:line="240" w:lineRule="auto"/>
        <w:ind w:left="993"/>
        <w:jc w:val="both"/>
        <w:rPr>
          <w:rFonts w:eastAsia="Times New Roman"/>
          <w:lang w:val="et-EE"/>
        </w:rPr>
      </w:pPr>
      <w:r w:rsidRPr="00E04286">
        <w:rPr>
          <w:rFonts w:eastAsia="Times New Roman"/>
          <w:lang w:val="et-EE"/>
        </w:rPr>
        <w:t>Inimkaubanduse ohvrite tuvastamise ja teenusele suunamise juhisest</w:t>
      </w:r>
      <w:r w:rsidR="00137A35" w:rsidRPr="00E04286">
        <w:rPr>
          <w:rFonts w:eastAsia="Times New Roman"/>
          <w:lang w:val="et-EE"/>
        </w:rPr>
        <w:tab/>
      </w:r>
      <w:hyperlink r:id="rId8" w:history="1">
        <w:r w:rsidR="00137A35" w:rsidRPr="00E04286">
          <w:rPr>
            <w:rStyle w:val="Hperlink"/>
            <w:rFonts w:eastAsia="Times New Roman"/>
            <w:lang w:val="et-EE"/>
          </w:rPr>
          <w:t xml:space="preserve"> (</w:t>
        </w:r>
      </w:hyperlink>
      <w:r w:rsidR="000232F4" w:rsidRPr="000B5A95">
        <w:rPr>
          <w:rFonts w:eastAsia="Times New Roman"/>
          <w:i/>
          <w:iCs/>
          <w:color w:val="0070C0"/>
          <w:u w:val="single"/>
          <w:lang w:val="et-EE"/>
        </w:rPr>
        <w:t>https://www.palunabi.ee/et/inimkaubandus-1</w:t>
      </w:r>
      <w:r w:rsidR="000232F4" w:rsidRPr="00E04286">
        <w:rPr>
          <w:rFonts w:eastAsia="Times New Roman"/>
          <w:color w:val="1155CC"/>
          <w:u w:val="single"/>
          <w:lang w:val="et-EE"/>
        </w:rPr>
        <w:t>)</w:t>
      </w:r>
      <w:r w:rsidRPr="00E04286">
        <w:rPr>
          <w:rFonts w:eastAsia="Times New Roman"/>
          <w:lang w:val="et-EE"/>
        </w:rPr>
        <w:t>.</w:t>
      </w:r>
    </w:p>
    <w:p w14:paraId="488B76E2" w14:textId="77777777" w:rsidR="008729EB" w:rsidRPr="00E04286" w:rsidRDefault="008729EB" w:rsidP="008729EB">
      <w:pPr>
        <w:spacing w:before="0" w:after="0" w:line="240" w:lineRule="auto"/>
        <w:ind w:left="708"/>
        <w:jc w:val="both"/>
        <w:rPr>
          <w:rFonts w:eastAsia="Times New Roman"/>
          <w:lang w:val="et-EE"/>
        </w:rPr>
      </w:pPr>
    </w:p>
    <w:p w14:paraId="53D6434E" w14:textId="77777777" w:rsidR="00883946" w:rsidRPr="00E04286" w:rsidRDefault="00883946" w:rsidP="008729EB">
      <w:pPr>
        <w:keepNext/>
        <w:keepLines/>
        <w:numPr>
          <w:ilvl w:val="0"/>
          <w:numId w:val="2"/>
        </w:numPr>
        <w:spacing w:before="0" w:after="0" w:line="240" w:lineRule="auto"/>
        <w:jc w:val="both"/>
        <w:outlineLvl w:val="0"/>
        <w:rPr>
          <w:rFonts w:eastAsia="Times New Roman"/>
          <w:b/>
          <w:lang w:val="et-EE"/>
        </w:rPr>
      </w:pPr>
      <w:bookmarkStart w:id="2" w:name="_1l7lwvbciw3i" w:colFirst="0" w:colLast="0"/>
      <w:bookmarkEnd w:id="2"/>
      <w:r w:rsidRPr="00E04286">
        <w:rPr>
          <w:rFonts w:eastAsia="Times New Roman"/>
          <w:b/>
          <w:lang w:val="et-EE"/>
        </w:rPr>
        <w:t>Teenuse osutamise põhimõtted</w:t>
      </w:r>
    </w:p>
    <w:p w14:paraId="5DE0E06D" w14:textId="77777777" w:rsidR="00883946" w:rsidRPr="00E04286" w:rsidRDefault="00883946" w:rsidP="0038529C">
      <w:pPr>
        <w:numPr>
          <w:ilvl w:val="1"/>
          <w:numId w:val="2"/>
        </w:numPr>
        <w:spacing w:before="0" w:after="0" w:line="240" w:lineRule="auto"/>
        <w:ind w:left="993"/>
        <w:jc w:val="both"/>
        <w:rPr>
          <w:rFonts w:eastAsia="Times New Roman"/>
          <w:lang w:val="et-EE"/>
        </w:rPr>
      </w:pPr>
      <w:r w:rsidRPr="00E04286">
        <w:rPr>
          <w:rFonts w:eastAsia="Times New Roman"/>
          <w:lang w:val="et-EE"/>
        </w:rPr>
        <w:t>Teenus on prostitutsiooni kaasatud isikule tasuta.</w:t>
      </w:r>
    </w:p>
    <w:p w14:paraId="170E8E51" w14:textId="77777777" w:rsidR="00883946" w:rsidRPr="00E04286" w:rsidRDefault="00883946" w:rsidP="0038529C">
      <w:pPr>
        <w:numPr>
          <w:ilvl w:val="1"/>
          <w:numId w:val="2"/>
        </w:numPr>
        <w:spacing w:before="0" w:after="0" w:line="240" w:lineRule="auto"/>
        <w:ind w:left="993"/>
        <w:jc w:val="both"/>
        <w:rPr>
          <w:rFonts w:eastAsia="Times New Roman"/>
          <w:lang w:val="et-EE"/>
        </w:rPr>
      </w:pPr>
      <w:r w:rsidRPr="00E04286">
        <w:rPr>
          <w:rFonts w:eastAsia="Times New Roman"/>
          <w:lang w:val="et-EE"/>
        </w:rPr>
        <w:t>Teenus ei eelda suunamist, prostitutsiooni kaasatu võib pöörduda otse teenusepakkuja poole.</w:t>
      </w:r>
    </w:p>
    <w:p w14:paraId="24766F4D" w14:textId="77777777" w:rsidR="00883946" w:rsidRPr="00E04286" w:rsidRDefault="00883946" w:rsidP="0038529C">
      <w:pPr>
        <w:numPr>
          <w:ilvl w:val="1"/>
          <w:numId w:val="2"/>
        </w:numPr>
        <w:spacing w:before="0" w:after="0" w:line="240" w:lineRule="auto"/>
        <w:ind w:left="993"/>
        <w:jc w:val="both"/>
        <w:rPr>
          <w:rFonts w:eastAsia="Times New Roman"/>
          <w:lang w:val="et-EE"/>
        </w:rPr>
      </w:pPr>
      <w:r w:rsidRPr="00E04286">
        <w:rPr>
          <w:rFonts w:eastAsia="Times New Roman"/>
          <w:lang w:val="et-EE"/>
        </w:rPr>
        <w:t>Teenuseid osutatakse olenemata ohvri rahvastikuregistris olevast elukohast.</w:t>
      </w:r>
    </w:p>
    <w:p w14:paraId="6E98A773" w14:textId="77777777" w:rsidR="00883946" w:rsidRPr="00E04286" w:rsidRDefault="00883946" w:rsidP="0038529C">
      <w:pPr>
        <w:numPr>
          <w:ilvl w:val="1"/>
          <w:numId w:val="2"/>
        </w:numPr>
        <w:spacing w:before="0" w:after="0" w:line="240" w:lineRule="auto"/>
        <w:ind w:left="993"/>
        <w:jc w:val="both"/>
        <w:rPr>
          <w:rFonts w:eastAsia="Times New Roman"/>
          <w:lang w:val="et-EE"/>
        </w:rPr>
      </w:pPr>
      <w:r w:rsidRPr="00E04286">
        <w:rPr>
          <w:rFonts w:eastAsia="Times New Roman"/>
          <w:lang w:val="et-EE"/>
        </w:rPr>
        <w:t xml:space="preserve">Teenuse osutamisel seatakse esikohale prostitutsiooni kaasatud isiku vaimne ja füüsiline toimetulek. </w:t>
      </w:r>
    </w:p>
    <w:p w14:paraId="715CD5BE" w14:textId="77777777" w:rsidR="00883946" w:rsidRPr="00E04286" w:rsidRDefault="00883946" w:rsidP="0038529C">
      <w:pPr>
        <w:numPr>
          <w:ilvl w:val="1"/>
          <w:numId w:val="2"/>
        </w:numPr>
        <w:spacing w:before="0" w:after="0" w:line="240" w:lineRule="auto"/>
        <w:ind w:left="993"/>
        <w:jc w:val="both"/>
        <w:rPr>
          <w:rFonts w:eastAsia="Times New Roman"/>
          <w:lang w:val="et-EE"/>
        </w:rPr>
      </w:pPr>
      <w:r w:rsidRPr="00E04286">
        <w:rPr>
          <w:rFonts w:eastAsia="Times New Roman"/>
          <w:lang w:val="et-EE"/>
        </w:rPr>
        <w:t xml:space="preserve">Teenuse osutamisel järgitakse võrdse kohtlemise põhimõtteid ja austatakse igaühe </w:t>
      </w:r>
      <w:proofErr w:type="spellStart"/>
      <w:r w:rsidRPr="00E04286">
        <w:rPr>
          <w:rFonts w:eastAsia="Times New Roman"/>
          <w:lang w:val="et-EE"/>
        </w:rPr>
        <w:t>inimväärikust</w:t>
      </w:r>
      <w:proofErr w:type="spellEnd"/>
      <w:r w:rsidRPr="00E04286">
        <w:rPr>
          <w:rFonts w:eastAsia="Times New Roman"/>
          <w:lang w:val="et-EE"/>
        </w:rPr>
        <w:t>. See tähendab muuhulgas, et teenus peab olema kättesaadav kõikidele klientidele sõltumata nende vanusest, religioonist, rahvusest, etnilisest kuuluvusest, seksuaalsest orientatsioonist, tervislikust seisundist ja sotsiaalsest staatusest.</w:t>
      </w:r>
    </w:p>
    <w:p w14:paraId="1180DAAE" w14:textId="77777777" w:rsidR="00883946" w:rsidRPr="00E04286" w:rsidRDefault="00883946" w:rsidP="0038529C">
      <w:pPr>
        <w:numPr>
          <w:ilvl w:val="1"/>
          <w:numId w:val="2"/>
        </w:numPr>
        <w:spacing w:before="0" w:after="0" w:line="240" w:lineRule="auto"/>
        <w:ind w:left="993"/>
        <w:jc w:val="both"/>
        <w:rPr>
          <w:rFonts w:eastAsia="Times New Roman"/>
          <w:lang w:val="et-EE"/>
        </w:rPr>
      </w:pPr>
      <w:r w:rsidRPr="00E04286">
        <w:rPr>
          <w:rFonts w:eastAsia="Times New Roman"/>
          <w:lang w:val="et-EE"/>
        </w:rPr>
        <w:t>Teenuse osutamisel lähtutakse esmajärjekorras kliendi vajadustest ja eelistatakse abi meetmeid, mis on suunatud võimaluste leidmisele ning kliendi suutlikkuse suurendamisele korraldada oma elu võimalikult iseseisvalt.</w:t>
      </w:r>
    </w:p>
    <w:p w14:paraId="1751F40B" w14:textId="77777777" w:rsidR="00883946" w:rsidRPr="00E04286" w:rsidRDefault="00883946" w:rsidP="0038529C">
      <w:pPr>
        <w:numPr>
          <w:ilvl w:val="1"/>
          <w:numId w:val="2"/>
        </w:numPr>
        <w:spacing w:before="0" w:after="0" w:line="240" w:lineRule="auto"/>
        <w:ind w:left="993"/>
        <w:jc w:val="both"/>
        <w:rPr>
          <w:rFonts w:eastAsia="Times New Roman"/>
          <w:lang w:val="et-EE"/>
        </w:rPr>
      </w:pPr>
      <w:r w:rsidRPr="00E04286">
        <w:rPr>
          <w:rFonts w:eastAsia="Times New Roman"/>
          <w:lang w:val="et-EE"/>
        </w:rPr>
        <w:t>Klienti kaasatakse abi andmise kõikidel etappidel.</w:t>
      </w:r>
    </w:p>
    <w:p w14:paraId="3E0C11A1" w14:textId="032BAE18" w:rsidR="00883946" w:rsidRPr="00E04286" w:rsidRDefault="00883946" w:rsidP="0038529C">
      <w:pPr>
        <w:numPr>
          <w:ilvl w:val="1"/>
          <w:numId w:val="2"/>
        </w:numPr>
        <w:spacing w:before="0" w:after="0" w:line="240" w:lineRule="auto"/>
        <w:ind w:left="993"/>
        <w:jc w:val="both"/>
        <w:rPr>
          <w:rFonts w:eastAsia="Times New Roman"/>
          <w:lang w:val="et-EE"/>
        </w:rPr>
      </w:pPr>
      <w:r w:rsidRPr="00E04286">
        <w:rPr>
          <w:rFonts w:eastAsia="Times New Roman"/>
          <w:lang w:val="et-EE"/>
        </w:rPr>
        <w:t>Teenuse osutamisel tehakse</w:t>
      </w:r>
      <w:r w:rsidR="006373F4" w:rsidRPr="00E04286">
        <w:rPr>
          <w:rFonts w:eastAsia="Times New Roman"/>
          <w:lang w:val="et-EE"/>
        </w:rPr>
        <w:t xml:space="preserve"> igakülgset</w:t>
      </w:r>
      <w:r w:rsidRPr="00E04286">
        <w:rPr>
          <w:rFonts w:eastAsia="Times New Roman"/>
          <w:lang w:val="et-EE"/>
        </w:rPr>
        <w:t xml:space="preserve"> koostööd riigi ja KOV asutuste ja asjaomaste juriidiliste isikutega</w:t>
      </w:r>
      <w:r w:rsidR="00786369">
        <w:rPr>
          <w:rFonts w:eastAsia="Times New Roman"/>
          <w:lang w:val="et-EE"/>
        </w:rPr>
        <w:t>.</w:t>
      </w:r>
    </w:p>
    <w:p w14:paraId="700D19D6" w14:textId="6FCE78D6" w:rsidR="00883946" w:rsidRPr="00C878BE" w:rsidRDefault="00883946" w:rsidP="0038529C">
      <w:pPr>
        <w:numPr>
          <w:ilvl w:val="1"/>
          <w:numId w:val="2"/>
        </w:numPr>
        <w:spacing w:before="0" w:after="0" w:line="240" w:lineRule="auto"/>
        <w:ind w:left="993"/>
        <w:jc w:val="both"/>
        <w:rPr>
          <w:rFonts w:eastAsia="Times New Roman"/>
          <w:lang w:val="et-EE"/>
        </w:rPr>
      </w:pPr>
      <w:r w:rsidRPr="00C878BE">
        <w:rPr>
          <w:rFonts w:eastAsia="Times New Roman"/>
          <w:lang w:val="et-EE"/>
        </w:rPr>
        <w:t>Teenuse osutamisel seatakse olulisele kohale prostitutsiooni kaasatute inimkaubanduse ohvriks langemise ennetamine.</w:t>
      </w:r>
    </w:p>
    <w:p w14:paraId="0371959D" w14:textId="373B800E" w:rsidR="00BE1EEC" w:rsidRPr="00C878BE" w:rsidRDefault="00BE1EEC" w:rsidP="00BE1EEC">
      <w:pPr>
        <w:numPr>
          <w:ilvl w:val="1"/>
          <w:numId w:val="2"/>
        </w:numPr>
        <w:spacing w:before="0" w:after="0" w:line="240" w:lineRule="auto"/>
        <w:ind w:left="993"/>
        <w:jc w:val="both"/>
        <w:rPr>
          <w:rFonts w:eastAsia="Times New Roman"/>
          <w:lang w:val="et-EE"/>
        </w:rPr>
      </w:pPr>
      <w:r w:rsidRPr="00C878BE">
        <w:rPr>
          <w:rFonts w:eastAsia="Times New Roman"/>
          <w:lang w:val="et-EE"/>
        </w:rPr>
        <w:t xml:space="preserve">Kui prostitutsiooni kaasatu on alaealine, siis peab teenusepakkuja tagama, et alaealisega töötavad spetsialistid vastaksid ka lastekaitseseaduse §-st 20 tulenevatele nõuetele. </w:t>
      </w:r>
    </w:p>
    <w:p w14:paraId="41A52A77" w14:textId="77777777" w:rsidR="00883946" w:rsidRPr="00E04286" w:rsidRDefault="00883946" w:rsidP="008729EB">
      <w:pPr>
        <w:spacing w:before="0" w:after="0" w:line="240" w:lineRule="auto"/>
        <w:ind w:left="708"/>
        <w:jc w:val="both"/>
        <w:rPr>
          <w:rFonts w:eastAsia="Times New Roman"/>
          <w:lang w:val="et-EE"/>
        </w:rPr>
      </w:pPr>
    </w:p>
    <w:p w14:paraId="317DE881" w14:textId="2FB1AB59" w:rsidR="008729EB" w:rsidRPr="0038529C" w:rsidRDefault="00883946" w:rsidP="0038529C">
      <w:pPr>
        <w:keepNext/>
        <w:keepLines/>
        <w:numPr>
          <w:ilvl w:val="0"/>
          <w:numId w:val="2"/>
        </w:numPr>
        <w:spacing w:before="0" w:after="0" w:line="240" w:lineRule="auto"/>
        <w:ind w:hanging="283"/>
        <w:jc w:val="both"/>
        <w:outlineLvl w:val="0"/>
        <w:rPr>
          <w:rFonts w:eastAsia="Times New Roman"/>
          <w:b/>
          <w:lang w:val="et-EE"/>
        </w:rPr>
      </w:pPr>
      <w:bookmarkStart w:id="3" w:name="_rzfoap1mudfu" w:colFirst="0" w:colLast="0"/>
      <w:bookmarkEnd w:id="3"/>
      <w:r w:rsidRPr="00E04286">
        <w:rPr>
          <w:rFonts w:eastAsia="Times New Roman"/>
          <w:b/>
          <w:lang w:val="et-EE"/>
        </w:rPr>
        <w:t>Teenuse raames teostatavad tegevused</w:t>
      </w:r>
    </w:p>
    <w:p w14:paraId="55C1FB7C" w14:textId="77777777" w:rsidR="00883946" w:rsidRPr="00E04286" w:rsidRDefault="00883946" w:rsidP="0038529C">
      <w:pPr>
        <w:numPr>
          <w:ilvl w:val="1"/>
          <w:numId w:val="2"/>
        </w:numPr>
        <w:spacing w:before="0" w:after="0" w:line="240" w:lineRule="auto"/>
        <w:ind w:left="993" w:hanging="284"/>
        <w:jc w:val="both"/>
        <w:rPr>
          <w:rFonts w:eastAsia="Times New Roman"/>
          <w:b/>
          <w:lang w:val="et-EE"/>
        </w:rPr>
      </w:pPr>
      <w:r w:rsidRPr="00E04286">
        <w:rPr>
          <w:rFonts w:eastAsia="Times New Roman"/>
          <w:b/>
          <w:lang w:val="et-EE"/>
        </w:rPr>
        <w:t>PROAKTIIVNE LÄHENEMINE SIHTRÜHMA LEIDMISEKS</w:t>
      </w:r>
    </w:p>
    <w:p w14:paraId="0DD99BCB" w14:textId="6D3C8420" w:rsidR="00883946" w:rsidRPr="00E04286" w:rsidRDefault="00883946" w:rsidP="0038529C">
      <w:pPr>
        <w:numPr>
          <w:ilvl w:val="2"/>
          <w:numId w:val="2"/>
        </w:numPr>
        <w:spacing w:before="0" w:after="0" w:line="240" w:lineRule="auto"/>
        <w:ind w:left="1843"/>
        <w:jc w:val="both"/>
        <w:rPr>
          <w:rFonts w:eastAsia="Times New Roman"/>
          <w:lang w:val="et-EE"/>
        </w:rPr>
      </w:pPr>
      <w:r w:rsidRPr="00E04286">
        <w:rPr>
          <w:rFonts w:eastAsia="Times New Roman"/>
          <w:b/>
          <w:lang w:val="et-EE"/>
        </w:rPr>
        <w:t xml:space="preserve">Välitööd </w:t>
      </w:r>
      <w:r w:rsidRPr="00E04286">
        <w:rPr>
          <w:rFonts w:eastAsia="Times New Roman"/>
          <w:lang w:val="et-EE"/>
        </w:rPr>
        <w:t xml:space="preserve">(monitooring, </w:t>
      </w:r>
      <w:r w:rsidR="006373F4" w:rsidRPr="00E04286">
        <w:rPr>
          <w:rFonts w:eastAsia="Times New Roman"/>
          <w:lang w:val="et-EE"/>
        </w:rPr>
        <w:t>kontakti võtmine</w:t>
      </w:r>
      <w:r w:rsidRPr="00E04286">
        <w:rPr>
          <w:rFonts w:eastAsia="Times New Roman"/>
          <w:lang w:val="et-EE"/>
        </w:rPr>
        <w:t>, kohtumine)</w:t>
      </w:r>
    </w:p>
    <w:p w14:paraId="703A62C1" w14:textId="7851D4D9" w:rsidR="00883946" w:rsidRPr="00E04286" w:rsidRDefault="00883946" w:rsidP="0038529C">
      <w:pPr>
        <w:spacing w:before="0" w:after="0" w:line="240" w:lineRule="auto"/>
        <w:ind w:left="1843"/>
        <w:jc w:val="both"/>
        <w:rPr>
          <w:rFonts w:eastAsia="Times New Roman"/>
          <w:lang w:val="et-EE"/>
        </w:rPr>
      </w:pPr>
      <w:r w:rsidRPr="00E04286">
        <w:rPr>
          <w:rFonts w:eastAsia="Times New Roman"/>
          <w:lang w:val="et-EE"/>
        </w:rPr>
        <w:t xml:space="preserve">Välitööde eesmärgiks on leida ja kaasata sihtrühma esindajad prostitutsiooni kaasatutele suunatud nõustamisteenustele. Eelkõige on välitööd suunatud neile klientidele, kes pole </w:t>
      </w:r>
      <w:r w:rsidR="00E04286">
        <w:rPr>
          <w:rFonts w:eastAsia="Times New Roman"/>
          <w:lang w:val="et-EE"/>
        </w:rPr>
        <w:t>eduka pakkujaga</w:t>
      </w:r>
      <w:r w:rsidRPr="00E04286">
        <w:rPr>
          <w:rFonts w:eastAsia="Times New Roman"/>
          <w:lang w:val="et-EE"/>
        </w:rPr>
        <w:t xml:space="preserve"> regulaarses kontaktis.</w:t>
      </w:r>
    </w:p>
    <w:p w14:paraId="7D9A56D1" w14:textId="77777777" w:rsidR="008729EB" w:rsidRPr="00E04286" w:rsidRDefault="008729EB" w:rsidP="008729EB">
      <w:pPr>
        <w:spacing w:before="0" w:after="0" w:line="240" w:lineRule="auto"/>
        <w:ind w:left="708"/>
        <w:jc w:val="both"/>
        <w:rPr>
          <w:rFonts w:eastAsia="Times New Roman"/>
          <w:lang w:val="et-EE"/>
        </w:rPr>
      </w:pPr>
    </w:p>
    <w:p w14:paraId="0AEB862B" w14:textId="10CF591D" w:rsidR="00883946" w:rsidRPr="00E04286" w:rsidRDefault="00883946" w:rsidP="0038529C">
      <w:pPr>
        <w:spacing w:before="0" w:after="0" w:line="240" w:lineRule="auto"/>
        <w:ind w:left="1843"/>
        <w:jc w:val="both"/>
        <w:rPr>
          <w:rFonts w:eastAsia="Times New Roman"/>
          <w:lang w:val="et-EE"/>
        </w:rPr>
      </w:pPr>
      <w:r w:rsidRPr="00E04286">
        <w:rPr>
          <w:rFonts w:eastAsia="Times New Roman"/>
          <w:lang w:val="et-EE"/>
        </w:rPr>
        <w:t xml:space="preserve">Välitööd koosnevad: </w:t>
      </w:r>
    </w:p>
    <w:p w14:paraId="0886E36F" w14:textId="77777777" w:rsidR="00883946" w:rsidRPr="00E04286" w:rsidRDefault="00883946" w:rsidP="0038529C">
      <w:pPr>
        <w:numPr>
          <w:ilvl w:val="3"/>
          <w:numId w:val="2"/>
        </w:numPr>
        <w:spacing w:before="0" w:after="0" w:line="240" w:lineRule="auto"/>
        <w:ind w:left="2694"/>
        <w:jc w:val="both"/>
        <w:rPr>
          <w:rFonts w:eastAsia="Times New Roman"/>
          <w:lang w:val="et-EE"/>
        </w:rPr>
      </w:pPr>
      <w:r w:rsidRPr="00E04286">
        <w:rPr>
          <w:rFonts w:eastAsia="Times New Roman"/>
          <w:lang w:val="et-EE"/>
        </w:rPr>
        <w:t xml:space="preserve">allikate </w:t>
      </w:r>
      <w:proofErr w:type="spellStart"/>
      <w:r w:rsidRPr="00E04286">
        <w:rPr>
          <w:rFonts w:eastAsia="Times New Roman"/>
          <w:lang w:val="et-EE"/>
        </w:rPr>
        <w:t>monitoorimisest</w:t>
      </w:r>
      <w:proofErr w:type="spellEnd"/>
      <w:r w:rsidRPr="00E04286">
        <w:rPr>
          <w:rFonts w:eastAsia="Times New Roman"/>
          <w:lang w:val="et-EE"/>
        </w:rPr>
        <w:t xml:space="preserve"> kliendikontaktide leidmiseks;</w:t>
      </w:r>
    </w:p>
    <w:p w14:paraId="39CFDB90" w14:textId="4F865EDC" w:rsidR="00883946" w:rsidRPr="00E04286" w:rsidRDefault="00883946" w:rsidP="0038529C">
      <w:pPr>
        <w:numPr>
          <w:ilvl w:val="3"/>
          <w:numId w:val="2"/>
        </w:numPr>
        <w:spacing w:before="0" w:after="0" w:line="240" w:lineRule="auto"/>
        <w:ind w:left="2694"/>
        <w:jc w:val="both"/>
        <w:rPr>
          <w:rFonts w:eastAsia="Times New Roman"/>
          <w:lang w:val="et-EE"/>
        </w:rPr>
      </w:pPr>
      <w:r w:rsidRPr="00E04286">
        <w:rPr>
          <w:rFonts w:eastAsia="Times New Roman"/>
          <w:lang w:val="et-EE"/>
        </w:rPr>
        <w:t>visiitidest prostitutsiooni kaasatud isikute viibimis- ja tegevuskohtadesse, sihtgrupiga kontakti leidmise</w:t>
      </w:r>
      <w:r w:rsidR="006373F4" w:rsidRPr="00E04286">
        <w:rPr>
          <w:rFonts w:eastAsia="Times New Roman"/>
          <w:lang w:val="et-EE"/>
        </w:rPr>
        <w:t>ks</w:t>
      </w:r>
      <w:r w:rsidRPr="00E04286">
        <w:rPr>
          <w:rFonts w:eastAsia="Times New Roman"/>
          <w:lang w:val="et-EE"/>
        </w:rPr>
        <w:t>, usaldussuhte loomise</w:t>
      </w:r>
      <w:r w:rsidR="006373F4" w:rsidRPr="00E04286">
        <w:rPr>
          <w:rFonts w:eastAsia="Times New Roman"/>
          <w:lang w:val="et-EE"/>
        </w:rPr>
        <w:t>ks</w:t>
      </w:r>
      <w:r w:rsidRPr="00E04286">
        <w:rPr>
          <w:rFonts w:eastAsia="Times New Roman"/>
          <w:lang w:val="et-EE"/>
        </w:rPr>
        <w:t xml:space="preserve"> ja selle hoidmise</w:t>
      </w:r>
      <w:r w:rsidR="006373F4" w:rsidRPr="00E04286">
        <w:rPr>
          <w:rFonts w:eastAsia="Times New Roman"/>
          <w:lang w:val="et-EE"/>
        </w:rPr>
        <w:t>ks</w:t>
      </w:r>
      <w:r w:rsidRPr="00E04286">
        <w:rPr>
          <w:rFonts w:eastAsia="Times New Roman"/>
          <w:lang w:val="et-EE"/>
        </w:rPr>
        <w:t>, kasutades erinevaid suhtluskanaleid</w:t>
      </w:r>
      <w:r w:rsidR="006373F4" w:rsidRPr="00E04286">
        <w:rPr>
          <w:rFonts w:eastAsia="Times New Roman"/>
          <w:lang w:val="et-EE"/>
        </w:rPr>
        <w:t xml:space="preserve"> või otsekontakti</w:t>
      </w:r>
      <w:r w:rsidRPr="00E04286">
        <w:rPr>
          <w:rFonts w:eastAsia="Times New Roman"/>
          <w:lang w:val="et-EE"/>
        </w:rPr>
        <w:t>;</w:t>
      </w:r>
    </w:p>
    <w:p w14:paraId="7626ECAA" w14:textId="724CE0EB" w:rsidR="00883946" w:rsidRPr="00E04286" w:rsidRDefault="00883946" w:rsidP="0038529C">
      <w:pPr>
        <w:numPr>
          <w:ilvl w:val="3"/>
          <w:numId w:val="2"/>
        </w:numPr>
        <w:spacing w:before="0" w:after="0" w:line="240" w:lineRule="auto"/>
        <w:ind w:left="2694"/>
        <w:jc w:val="both"/>
        <w:rPr>
          <w:rFonts w:eastAsia="Times New Roman"/>
          <w:lang w:val="et-EE"/>
        </w:rPr>
      </w:pPr>
      <w:r w:rsidRPr="00E04286">
        <w:rPr>
          <w:rFonts w:eastAsia="Times New Roman"/>
          <w:lang w:val="et-EE"/>
        </w:rPr>
        <w:t xml:space="preserve">sihtgrupi regulaarsest teavitamisest </w:t>
      </w:r>
      <w:r w:rsidR="006373F4" w:rsidRPr="00E04286">
        <w:rPr>
          <w:rFonts w:eastAsia="Times New Roman"/>
          <w:lang w:val="et-EE"/>
        </w:rPr>
        <w:t>teenusest ja teistest abi saamise võimalustest</w:t>
      </w:r>
      <w:r w:rsidRPr="00E04286">
        <w:rPr>
          <w:rFonts w:eastAsia="Times New Roman"/>
          <w:lang w:val="et-EE"/>
        </w:rPr>
        <w:t>;</w:t>
      </w:r>
    </w:p>
    <w:p w14:paraId="4E522F4A" w14:textId="536CFA2E" w:rsidR="00883946" w:rsidRPr="00E04286" w:rsidRDefault="00883946" w:rsidP="0038529C">
      <w:pPr>
        <w:numPr>
          <w:ilvl w:val="3"/>
          <w:numId w:val="2"/>
        </w:numPr>
        <w:spacing w:before="0" w:after="0" w:line="240" w:lineRule="auto"/>
        <w:ind w:left="2694"/>
        <w:jc w:val="both"/>
        <w:rPr>
          <w:rFonts w:eastAsia="Times New Roman"/>
          <w:lang w:val="et-EE"/>
        </w:rPr>
      </w:pPr>
      <w:r w:rsidRPr="00E04286">
        <w:rPr>
          <w:rFonts w:eastAsia="Times New Roman"/>
          <w:lang w:val="et-EE"/>
        </w:rPr>
        <w:lastRenderedPageBreak/>
        <w:t>kliendi probleemide ning vajaduste kaardistamisest ja võimalusel abi</w:t>
      </w:r>
      <w:r w:rsidR="006373F4" w:rsidRPr="00E04286">
        <w:rPr>
          <w:rFonts w:eastAsia="Times New Roman"/>
          <w:lang w:val="et-EE"/>
        </w:rPr>
        <w:t xml:space="preserve"> pakkumisest ja</w:t>
      </w:r>
      <w:r w:rsidRPr="00E04286">
        <w:rPr>
          <w:rFonts w:eastAsia="Times New Roman"/>
          <w:lang w:val="et-EE"/>
        </w:rPr>
        <w:t xml:space="preserve"> vahendamisest</w:t>
      </w:r>
      <w:r w:rsidR="006373F4" w:rsidRPr="00E04286">
        <w:rPr>
          <w:rFonts w:eastAsia="Times New Roman"/>
          <w:lang w:val="et-EE"/>
        </w:rPr>
        <w:t xml:space="preserve"> teistele teenustele</w:t>
      </w:r>
      <w:r w:rsidRPr="00E04286">
        <w:rPr>
          <w:rFonts w:eastAsia="Times New Roman"/>
          <w:lang w:val="et-EE"/>
        </w:rPr>
        <w:t>;</w:t>
      </w:r>
    </w:p>
    <w:p w14:paraId="41ED1BB3" w14:textId="64EE7390" w:rsidR="00883946" w:rsidRPr="00E04286" w:rsidRDefault="00883946" w:rsidP="0038529C">
      <w:pPr>
        <w:numPr>
          <w:ilvl w:val="3"/>
          <w:numId w:val="2"/>
        </w:numPr>
        <w:spacing w:before="0" w:after="0" w:line="240" w:lineRule="auto"/>
        <w:ind w:left="2694"/>
        <w:jc w:val="both"/>
        <w:rPr>
          <w:rFonts w:eastAsia="Times New Roman"/>
          <w:lang w:val="et-EE"/>
        </w:rPr>
      </w:pPr>
      <w:r w:rsidRPr="00E04286">
        <w:rPr>
          <w:rFonts w:eastAsia="Times New Roman"/>
          <w:lang w:val="et-EE"/>
        </w:rPr>
        <w:t>inimkaubandusohvrite tuvastamisest</w:t>
      </w:r>
      <w:r w:rsidR="006373F4" w:rsidRPr="00E04286">
        <w:rPr>
          <w:rFonts w:eastAsia="Times New Roman"/>
          <w:lang w:val="et-EE"/>
        </w:rPr>
        <w:t xml:space="preserve"> (ka kahtluse korral), PPA teavitamisest ja kaasamisest</w:t>
      </w:r>
      <w:r w:rsidRPr="00E04286">
        <w:rPr>
          <w:rFonts w:eastAsia="Times New Roman"/>
          <w:lang w:val="et-EE"/>
        </w:rPr>
        <w:t>.</w:t>
      </w:r>
    </w:p>
    <w:p w14:paraId="2AD453B9" w14:textId="77777777" w:rsidR="008729EB" w:rsidRPr="00E04286" w:rsidRDefault="008729EB" w:rsidP="008729EB">
      <w:pPr>
        <w:spacing w:before="0" w:after="0" w:line="240" w:lineRule="auto"/>
        <w:ind w:left="1559"/>
        <w:jc w:val="both"/>
        <w:rPr>
          <w:rFonts w:eastAsia="Times New Roman"/>
          <w:lang w:val="et-EE"/>
        </w:rPr>
      </w:pPr>
    </w:p>
    <w:p w14:paraId="404C787F" w14:textId="77777777" w:rsidR="00883946" w:rsidRPr="00E04286" w:rsidRDefault="00883946" w:rsidP="0038529C">
      <w:pPr>
        <w:numPr>
          <w:ilvl w:val="2"/>
          <w:numId w:val="2"/>
        </w:numPr>
        <w:spacing w:before="0" w:after="0" w:line="240" w:lineRule="auto"/>
        <w:ind w:left="1843"/>
        <w:jc w:val="both"/>
        <w:rPr>
          <w:rFonts w:eastAsia="Times New Roman"/>
          <w:b/>
          <w:lang w:val="et-EE"/>
        </w:rPr>
      </w:pPr>
      <w:r w:rsidRPr="00E04286">
        <w:rPr>
          <w:rFonts w:eastAsia="Times New Roman"/>
          <w:b/>
          <w:lang w:val="et-EE"/>
        </w:rPr>
        <w:t>Koostöö ja teavitustegevused seotud osapooltega</w:t>
      </w:r>
    </w:p>
    <w:p w14:paraId="50B76B24" w14:textId="2198BDA2" w:rsidR="00883946" w:rsidRPr="00E04286" w:rsidRDefault="00E04286" w:rsidP="0038529C">
      <w:pPr>
        <w:spacing w:before="0" w:after="0" w:line="240" w:lineRule="auto"/>
        <w:ind w:left="1843"/>
        <w:jc w:val="both"/>
        <w:rPr>
          <w:rFonts w:eastAsia="Times New Roman"/>
          <w:lang w:val="et-EE"/>
        </w:rPr>
      </w:pPr>
      <w:r>
        <w:rPr>
          <w:rFonts w:eastAsia="Times New Roman"/>
          <w:lang w:val="et-EE"/>
        </w:rPr>
        <w:t>Edukas pakkuja</w:t>
      </w:r>
      <w:r w:rsidR="00883946" w:rsidRPr="00E04286">
        <w:rPr>
          <w:rFonts w:eastAsia="Times New Roman"/>
          <w:lang w:val="et-EE"/>
        </w:rPr>
        <w:t xml:space="preserve"> teeb aktiivset koostööd riigi- ja kohalike omavalitsuste asutustega ning asjaomaste juriidiliste isikutega (nt KOV, PPA, OA, Töötukassa, Tervishoiuasutused</w:t>
      </w:r>
      <w:r w:rsidR="00EF10E5" w:rsidRPr="00E04286">
        <w:rPr>
          <w:rFonts w:eastAsia="Times New Roman"/>
          <w:lang w:val="et-EE"/>
        </w:rPr>
        <w:t>, teised valdkonna MTÜ-d</w:t>
      </w:r>
      <w:r w:rsidR="00883946" w:rsidRPr="00E04286">
        <w:rPr>
          <w:rFonts w:eastAsia="Times New Roman"/>
          <w:lang w:val="et-EE"/>
        </w:rPr>
        <w:t xml:space="preserve"> jt). Eesmärgiks on leida iga prostitutsiooni kaasatu vajadustest lähtuvalt parimad lahendused ning olla teenusega nähtav nii koostööpartneritele kui klientidele.</w:t>
      </w:r>
      <w:r w:rsidR="000B125F" w:rsidRPr="00E04286">
        <w:rPr>
          <w:rFonts w:eastAsia="Times New Roman"/>
          <w:lang w:val="et-EE"/>
        </w:rPr>
        <w:t xml:space="preserve"> </w:t>
      </w:r>
    </w:p>
    <w:p w14:paraId="203AF4D5" w14:textId="77777777" w:rsidR="008729EB" w:rsidRPr="00E04286" w:rsidRDefault="008729EB" w:rsidP="008729EB">
      <w:pPr>
        <w:spacing w:before="0" w:after="0" w:line="240" w:lineRule="auto"/>
        <w:ind w:left="708"/>
        <w:jc w:val="both"/>
        <w:rPr>
          <w:rFonts w:eastAsia="Times New Roman"/>
          <w:lang w:val="et-EE"/>
        </w:rPr>
      </w:pPr>
    </w:p>
    <w:p w14:paraId="2796171A" w14:textId="77777777" w:rsidR="00883946" w:rsidRPr="00E04286" w:rsidRDefault="00883946" w:rsidP="00386EC2">
      <w:pPr>
        <w:numPr>
          <w:ilvl w:val="1"/>
          <w:numId w:val="2"/>
        </w:numPr>
        <w:spacing w:before="0" w:after="0" w:line="240" w:lineRule="auto"/>
        <w:ind w:left="993" w:hanging="284"/>
        <w:jc w:val="both"/>
        <w:rPr>
          <w:rFonts w:eastAsia="Times New Roman"/>
          <w:b/>
          <w:lang w:val="et-EE"/>
        </w:rPr>
      </w:pPr>
      <w:r w:rsidRPr="00E04286">
        <w:rPr>
          <w:rFonts w:eastAsia="Times New Roman"/>
          <w:b/>
          <w:lang w:val="et-EE"/>
        </w:rPr>
        <w:t>NÕUSTAMINE</w:t>
      </w:r>
    </w:p>
    <w:p w14:paraId="4400FDD0" w14:textId="77777777" w:rsidR="00883946" w:rsidRPr="00E04286" w:rsidRDefault="00883946" w:rsidP="00386EC2">
      <w:pPr>
        <w:numPr>
          <w:ilvl w:val="2"/>
          <w:numId w:val="2"/>
        </w:numPr>
        <w:spacing w:before="0" w:after="0" w:line="240" w:lineRule="auto"/>
        <w:ind w:left="1843" w:hanging="284"/>
        <w:jc w:val="both"/>
        <w:rPr>
          <w:rFonts w:eastAsia="Times New Roman"/>
          <w:b/>
          <w:lang w:val="et-EE"/>
        </w:rPr>
      </w:pPr>
      <w:r w:rsidRPr="00E04286">
        <w:rPr>
          <w:rFonts w:eastAsia="Times New Roman"/>
          <w:b/>
          <w:lang w:val="et-EE"/>
        </w:rPr>
        <w:t>Esmane nõustamine</w:t>
      </w:r>
    </w:p>
    <w:p w14:paraId="7515E555" w14:textId="77777777" w:rsidR="00883946" w:rsidRPr="00E04286" w:rsidRDefault="00883946" w:rsidP="0038529C">
      <w:pPr>
        <w:spacing w:before="0" w:after="0" w:line="240" w:lineRule="auto"/>
        <w:ind w:left="1843"/>
        <w:jc w:val="both"/>
        <w:rPr>
          <w:rFonts w:eastAsia="Times New Roman"/>
          <w:lang w:val="et-EE"/>
        </w:rPr>
      </w:pPr>
      <w:r w:rsidRPr="00E04286">
        <w:rPr>
          <w:rFonts w:eastAsia="Times New Roman"/>
          <w:lang w:val="et-EE"/>
        </w:rPr>
        <w:t>Esmane nõustamine toimub välitööde raames või kohtudes prostitutsiooni kaasatutega nõustamisruumides või muus neile sobivas keskkonnas, mis on turvaline nii nõustatavale kui nõustajale. Esmane nõustamine võib toimuda distantsilt sidevahendi kaudu. Esmase nõustamise käigus võib prostitutsiooni kaasatu olla enamasti anonüümne. Nõustamist viib läbi vastava ettevalmistuse saanud töötaja.</w:t>
      </w:r>
    </w:p>
    <w:p w14:paraId="640BE6BD" w14:textId="77777777" w:rsidR="00883946" w:rsidRPr="00E04286" w:rsidRDefault="00883946" w:rsidP="0038529C">
      <w:pPr>
        <w:spacing w:before="0" w:after="0" w:line="240" w:lineRule="auto"/>
        <w:ind w:left="1843"/>
        <w:jc w:val="both"/>
        <w:rPr>
          <w:rFonts w:eastAsia="Times New Roman"/>
          <w:lang w:val="et-EE"/>
        </w:rPr>
      </w:pPr>
      <w:r w:rsidRPr="00E04286">
        <w:rPr>
          <w:rFonts w:eastAsia="Times New Roman"/>
          <w:lang w:val="et-EE"/>
        </w:rPr>
        <w:t>Esmane nõustamine sisaldab vastavalt prostitutsiooni kaasatud isiku vajadustele:</w:t>
      </w:r>
    </w:p>
    <w:p w14:paraId="379FBA0D" w14:textId="77777777" w:rsidR="00883946" w:rsidRPr="00E04286" w:rsidRDefault="00883946" w:rsidP="0038529C">
      <w:pPr>
        <w:numPr>
          <w:ilvl w:val="3"/>
          <w:numId w:val="2"/>
        </w:numPr>
        <w:spacing w:before="0" w:after="0" w:line="240" w:lineRule="auto"/>
        <w:ind w:left="2694"/>
        <w:jc w:val="both"/>
        <w:rPr>
          <w:rFonts w:eastAsia="Times New Roman"/>
          <w:lang w:val="et-EE"/>
        </w:rPr>
      </w:pPr>
      <w:r w:rsidRPr="00E04286">
        <w:rPr>
          <w:rFonts w:eastAsia="Times New Roman"/>
          <w:lang w:val="et-EE"/>
        </w:rPr>
        <w:t>kontakti ja usalduse loomist;</w:t>
      </w:r>
    </w:p>
    <w:p w14:paraId="05B152F4" w14:textId="77777777" w:rsidR="00883946" w:rsidRPr="00E04286" w:rsidRDefault="00883946" w:rsidP="0038529C">
      <w:pPr>
        <w:numPr>
          <w:ilvl w:val="3"/>
          <w:numId w:val="2"/>
        </w:numPr>
        <w:spacing w:before="0" w:after="0" w:line="240" w:lineRule="auto"/>
        <w:ind w:left="2694"/>
        <w:jc w:val="both"/>
        <w:rPr>
          <w:rFonts w:eastAsia="Times New Roman"/>
          <w:lang w:val="et-EE"/>
        </w:rPr>
      </w:pPr>
      <w:r w:rsidRPr="00E04286">
        <w:rPr>
          <w:rFonts w:eastAsia="Times New Roman"/>
          <w:lang w:val="et-EE"/>
        </w:rPr>
        <w:t>ärakuulamist ja emotsionaalset toetamist;</w:t>
      </w:r>
    </w:p>
    <w:p w14:paraId="7EC80007" w14:textId="77777777" w:rsidR="00883946" w:rsidRPr="00E04286" w:rsidRDefault="00883946" w:rsidP="0038529C">
      <w:pPr>
        <w:numPr>
          <w:ilvl w:val="3"/>
          <w:numId w:val="2"/>
        </w:numPr>
        <w:spacing w:before="0" w:after="0" w:line="240" w:lineRule="auto"/>
        <w:ind w:left="2694"/>
        <w:jc w:val="both"/>
        <w:rPr>
          <w:rFonts w:eastAsia="Times New Roman"/>
          <w:lang w:val="et-EE"/>
        </w:rPr>
      </w:pPr>
      <w:r w:rsidRPr="00E04286">
        <w:rPr>
          <w:rFonts w:eastAsia="Times New Roman"/>
          <w:lang w:val="et-EE"/>
        </w:rPr>
        <w:t>informeerimist abivõimalustest ja nõustatava õigustest;</w:t>
      </w:r>
    </w:p>
    <w:p w14:paraId="59B5FEE2" w14:textId="433ECFCA" w:rsidR="00883946" w:rsidRPr="00E04286" w:rsidRDefault="00883946" w:rsidP="0038529C">
      <w:pPr>
        <w:numPr>
          <w:ilvl w:val="3"/>
          <w:numId w:val="2"/>
        </w:numPr>
        <w:spacing w:before="0" w:after="0" w:line="240" w:lineRule="auto"/>
        <w:ind w:left="2694"/>
        <w:jc w:val="both"/>
        <w:rPr>
          <w:rFonts w:eastAsia="Times New Roman"/>
          <w:lang w:val="et-EE"/>
        </w:rPr>
      </w:pPr>
      <w:r w:rsidRPr="00E04286">
        <w:rPr>
          <w:rFonts w:eastAsia="Times New Roman"/>
          <w:lang w:val="et-EE"/>
        </w:rPr>
        <w:t>turvariskide hindamist ning vajadusel ja võimalusel tegevusplaani koostamist esmaste riskide maandamiseks ja vajalike nõustamiste planeerimiseks;</w:t>
      </w:r>
    </w:p>
    <w:p w14:paraId="5BB65AD6" w14:textId="34E33C64" w:rsidR="002D6D08" w:rsidRPr="00E04286" w:rsidRDefault="002D6D08" w:rsidP="0038529C">
      <w:pPr>
        <w:numPr>
          <w:ilvl w:val="3"/>
          <w:numId w:val="2"/>
        </w:numPr>
        <w:spacing w:before="0" w:after="0" w:line="240" w:lineRule="auto"/>
        <w:ind w:left="2694"/>
        <w:jc w:val="both"/>
        <w:rPr>
          <w:rFonts w:eastAsia="Times New Roman"/>
          <w:lang w:val="et-EE"/>
        </w:rPr>
      </w:pPr>
      <w:r w:rsidRPr="00E04286">
        <w:rPr>
          <w:rFonts w:eastAsia="Times New Roman"/>
          <w:lang w:val="et-EE"/>
        </w:rPr>
        <w:t>alaealiste puhul koostöö algatamist KOV lastekaitsega</w:t>
      </w:r>
      <w:r w:rsidR="00386EC2">
        <w:rPr>
          <w:rFonts w:eastAsia="Times New Roman"/>
          <w:lang w:val="et-EE"/>
        </w:rPr>
        <w:t>;</w:t>
      </w:r>
    </w:p>
    <w:p w14:paraId="36000522" w14:textId="01CD785A" w:rsidR="00883946" w:rsidRPr="00E04286" w:rsidRDefault="00883946" w:rsidP="0038529C">
      <w:pPr>
        <w:numPr>
          <w:ilvl w:val="3"/>
          <w:numId w:val="2"/>
        </w:numPr>
        <w:spacing w:before="0" w:after="0" w:line="240" w:lineRule="auto"/>
        <w:ind w:left="2694"/>
        <w:jc w:val="both"/>
        <w:rPr>
          <w:rFonts w:eastAsia="Times New Roman"/>
          <w:lang w:val="et-EE"/>
        </w:rPr>
      </w:pPr>
      <w:r w:rsidRPr="00E04286">
        <w:rPr>
          <w:rFonts w:eastAsia="Times New Roman"/>
          <w:lang w:val="et-EE"/>
        </w:rPr>
        <w:t>võimalusel järgnevate tegevuste ja kohtumiste kokkuleppimist.</w:t>
      </w:r>
    </w:p>
    <w:p w14:paraId="428EBE81" w14:textId="77777777" w:rsidR="008729EB" w:rsidRPr="00E04286" w:rsidRDefault="008729EB" w:rsidP="008729EB">
      <w:pPr>
        <w:spacing w:before="0" w:after="0" w:line="240" w:lineRule="auto"/>
        <w:ind w:left="1559"/>
        <w:jc w:val="both"/>
        <w:rPr>
          <w:rFonts w:eastAsia="Times New Roman"/>
          <w:lang w:val="et-EE"/>
        </w:rPr>
      </w:pPr>
    </w:p>
    <w:p w14:paraId="39D1CBCF" w14:textId="77777777" w:rsidR="00883946" w:rsidRPr="00E04286" w:rsidRDefault="00883946" w:rsidP="006055A3">
      <w:pPr>
        <w:numPr>
          <w:ilvl w:val="2"/>
          <w:numId w:val="2"/>
        </w:numPr>
        <w:spacing w:before="0" w:after="120" w:line="240" w:lineRule="auto"/>
        <w:ind w:left="1843" w:hanging="284"/>
        <w:jc w:val="both"/>
        <w:rPr>
          <w:rFonts w:eastAsia="Times New Roman"/>
          <w:b/>
          <w:lang w:val="et-EE"/>
        </w:rPr>
      </w:pPr>
      <w:r w:rsidRPr="00E04286">
        <w:rPr>
          <w:rFonts w:eastAsia="Times New Roman"/>
          <w:b/>
          <w:lang w:val="et-EE"/>
        </w:rPr>
        <w:t>Juhtumipõhine nõustamine</w:t>
      </w:r>
    </w:p>
    <w:p w14:paraId="4084919A" w14:textId="77777777" w:rsidR="00883946" w:rsidRPr="00E04286" w:rsidRDefault="00883946" w:rsidP="006055A3">
      <w:pPr>
        <w:spacing w:before="0" w:after="0" w:line="240" w:lineRule="auto"/>
        <w:ind w:left="1843"/>
        <w:jc w:val="both"/>
        <w:rPr>
          <w:rFonts w:eastAsia="Times New Roman"/>
          <w:lang w:val="et-EE"/>
        </w:rPr>
      </w:pPr>
      <w:r w:rsidRPr="00E04286">
        <w:rPr>
          <w:rFonts w:eastAsia="Times New Roman"/>
          <w:lang w:val="et-EE"/>
        </w:rPr>
        <w:t xml:space="preserve">Juhtumipõhise nõustamise eesmärgiks on aidata prostitutsiooni kaasatul jõuda arusaamisele oma olukorrast ja võimalustest ning aidata kaasa prostitutsioonist väljumise alustamisele, teadvustada selleks vajalikke samme ning alustada nende järkjärgulist elluviimist. </w:t>
      </w:r>
    </w:p>
    <w:p w14:paraId="7B7A7190" w14:textId="54955A0D" w:rsidR="000B125F" w:rsidRPr="00E04286" w:rsidRDefault="00883946" w:rsidP="006055A3">
      <w:pPr>
        <w:spacing w:before="0" w:after="0" w:line="240" w:lineRule="auto"/>
        <w:ind w:left="1843"/>
        <w:jc w:val="both"/>
        <w:rPr>
          <w:rFonts w:eastAsia="Times New Roman"/>
          <w:lang w:val="et-EE"/>
        </w:rPr>
      </w:pPr>
      <w:r w:rsidRPr="00E04286">
        <w:rPr>
          <w:rFonts w:eastAsia="Times New Roman"/>
          <w:lang w:val="et-EE"/>
        </w:rPr>
        <w:t xml:space="preserve">Prostitutsiooni kaasatul on õigus jääda nõustamisel anonüümseks, kuid sellisel juhul tuleb prostitutsiooni kaasatule selgitada, et teenuse osutamine talle võib </w:t>
      </w:r>
      <w:r w:rsidRPr="000000B0">
        <w:rPr>
          <w:rFonts w:eastAsia="Times New Roman"/>
          <w:lang w:val="et-EE"/>
        </w:rPr>
        <w:t>olla piiratud võttes arvesse konkreetse teenuse iseloomu. See tähendab, et teenuseid</w:t>
      </w:r>
      <w:r w:rsidR="003B2398" w:rsidRPr="000000B0">
        <w:rPr>
          <w:rFonts w:eastAsia="Times New Roman"/>
          <w:lang w:val="et-EE"/>
        </w:rPr>
        <w:t xml:space="preserve"> (kirjeldatud punktides 4.2.2.1-4.2.2.4)</w:t>
      </w:r>
      <w:r w:rsidRPr="000000B0">
        <w:rPr>
          <w:rFonts w:eastAsia="Times New Roman"/>
          <w:lang w:val="et-EE"/>
        </w:rPr>
        <w:t>, mis vajavad isikustatud (personaliseeritud) infot, ei</w:t>
      </w:r>
      <w:r w:rsidRPr="00E04286">
        <w:rPr>
          <w:rFonts w:eastAsia="Times New Roman"/>
          <w:lang w:val="et-EE"/>
        </w:rPr>
        <w:t xml:space="preserve"> ole võimalik sellisel juhul osutada. Vajaduspõhiselt tuleb vastavad teenused </w:t>
      </w:r>
      <w:r w:rsidR="00E04286">
        <w:rPr>
          <w:rFonts w:eastAsia="Times New Roman"/>
          <w:lang w:val="et-EE"/>
        </w:rPr>
        <w:t>edukal pakkujal</w:t>
      </w:r>
      <w:r w:rsidRPr="00E04286">
        <w:rPr>
          <w:rFonts w:eastAsia="Times New Roman"/>
          <w:lang w:val="et-EE"/>
        </w:rPr>
        <w:t xml:space="preserve"> välja selgitada ja prostitutsiooni kaasatule teatavaks teha.</w:t>
      </w:r>
    </w:p>
    <w:p w14:paraId="441D6761" w14:textId="2292F8FB" w:rsidR="000B125F" w:rsidRPr="00E04286" w:rsidRDefault="000B125F" w:rsidP="006055A3">
      <w:pPr>
        <w:spacing w:before="0" w:after="0" w:line="240" w:lineRule="auto"/>
        <w:ind w:left="1843"/>
        <w:jc w:val="both"/>
        <w:rPr>
          <w:rFonts w:eastAsia="Times New Roman"/>
          <w:lang w:val="et-EE"/>
        </w:rPr>
      </w:pPr>
      <w:bookmarkStart w:id="4" w:name="_Hlk158899411"/>
      <w:r w:rsidRPr="00E04286">
        <w:rPr>
          <w:rFonts w:eastAsia="Times New Roman"/>
          <w:lang w:val="et-EE"/>
        </w:rPr>
        <w:t xml:space="preserve">Kui </w:t>
      </w:r>
      <w:r w:rsidR="004232ED" w:rsidRPr="00E04286">
        <w:rPr>
          <w:rFonts w:eastAsia="Times New Roman"/>
          <w:lang w:val="et-EE"/>
        </w:rPr>
        <w:t xml:space="preserve">prostitutsiooni kaasatu </w:t>
      </w:r>
      <w:r w:rsidRPr="00E04286">
        <w:rPr>
          <w:rFonts w:eastAsia="Times New Roman"/>
          <w:lang w:val="et-EE"/>
        </w:rPr>
        <w:t xml:space="preserve">vajab </w:t>
      </w:r>
      <w:r w:rsidR="004232ED" w:rsidRPr="00E04286">
        <w:rPr>
          <w:rFonts w:eastAsia="Times New Roman"/>
          <w:lang w:val="et-EE"/>
        </w:rPr>
        <w:t xml:space="preserve">prostitutsioonist väljumiseks ja </w:t>
      </w:r>
      <w:r w:rsidRPr="00E04286">
        <w:rPr>
          <w:rFonts w:eastAsia="Times New Roman"/>
          <w:lang w:val="et-EE"/>
        </w:rPr>
        <w:t>iseseisva toimetuleku parandamiseks pikaajalist ja mitmekülgset abi</w:t>
      </w:r>
      <w:r w:rsidR="004232ED" w:rsidRPr="00E04286">
        <w:rPr>
          <w:rFonts w:eastAsia="Times New Roman"/>
          <w:lang w:val="et-EE"/>
        </w:rPr>
        <w:t xml:space="preserve"> ning prostitutsiooni kaasatute teenuse juhtumipõhiseid nõustamisteenuseid</w:t>
      </w:r>
      <w:r w:rsidR="00423DC1" w:rsidRPr="00E04286">
        <w:rPr>
          <w:rFonts w:eastAsia="Times New Roman"/>
          <w:lang w:val="et-EE"/>
        </w:rPr>
        <w:t xml:space="preserve"> (kirjeldatud </w:t>
      </w:r>
      <w:r w:rsidR="009810E1" w:rsidRPr="00E04286">
        <w:rPr>
          <w:rFonts w:eastAsia="Times New Roman"/>
          <w:lang w:val="et-EE"/>
        </w:rPr>
        <w:t xml:space="preserve">punktides </w:t>
      </w:r>
      <w:r w:rsidR="00664C16" w:rsidRPr="00E04286">
        <w:rPr>
          <w:rFonts w:eastAsia="Times New Roman"/>
          <w:lang w:val="et-EE"/>
        </w:rPr>
        <w:t xml:space="preserve"> 4.2.2.1.</w:t>
      </w:r>
      <w:r w:rsidR="00C878BE">
        <w:rPr>
          <w:rFonts w:eastAsia="Times New Roman"/>
          <w:lang w:val="et-EE"/>
        </w:rPr>
        <w:t>-</w:t>
      </w:r>
      <w:r w:rsidR="00664C16" w:rsidRPr="00E04286">
        <w:rPr>
          <w:rFonts w:eastAsia="Times New Roman"/>
          <w:lang w:val="et-EE"/>
        </w:rPr>
        <w:t>4.2.2.4.</w:t>
      </w:r>
      <w:r w:rsidR="00423DC1" w:rsidRPr="00E04286">
        <w:rPr>
          <w:rFonts w:eastAsia="Times New Roman"/>
          <w:lang w:val="et-EE"/>
        </w:rPr>
        <w:t>)</w:t>
      </w:r>
      <w:r w:rsidR="004232ED" w:rsidRPr="00E04286">
        <w:rPr>
          <w:rFonts w:eastAsia="Times New Roman"/>
          <w:lang w:val="et-EE"/>
        </w:rPr>
        <w:t xml:space="preserve">, </w:t>
      </w:r>
      <w:r w:rsidRPr="00E04286">
        <w:rPr>
          <w:rFonts w:eastAsia="Times New Roman"/>
          <w:lang w:val="et-EE"/>
        </w:rPr>
        <w:t>mis hõlmab ka vajadust koordineerida mitme organisatsiooni koostööd abi andmisel, kasutatakse juhtumikorralduse põhimõtet</w:t>
      </w:r>
      <w:r w:rsidR="00011601" w:rsidRPr="00E04286">
        <w:rPr>
          <w:rFonts w:eastAsia="Times New Roman"/>
          <w:lang w:val="et-EE"/>
        </w:rPr>
        <w:t xml:space="preserve"> lähtudes </w:t>
      </w:r>
      <w:r w:rsidR="00E334D4">
        <w:rPr>
          <w:rFonts w:eastAsia="Times New Roman"/>
          <w:lang w:val="et-EE"/>
        </w:rPr>
        <w:t xml:space="preserve">sotsiaalhoolekande seaduse (edaspidi: </w:t>
      </w:r>
      <w:r w:rsidR="00011601" w:rsidRPr="00E04286">
        <w:rPr>
          <w:rFonts w:eastAsia="Times New Roman"/>
          <w:lang w:val="et-EE"/>
        </w:rPr>
        <w:t>SHS</w:t>
      </w:r>
      <w:r w:rsidR="00E334D4">
        <w:rPr>
          <w:rFonts w:eastAsia="Times New Roman"/>
          <w:lang w:val="et-EE"/>
        </w:rPr>
        <w:t>)</w:t>
      </w:r>
      <w:r w:rsidR="00011601" w:rsidRPr="00E04286">
        <w:rPr>
          <w:rFonts w:eastAsia="Times New Roman"/>
          <w:lang w:val="et-EE"/>
        </w:rPr>
        <w:t xml:space="preserve"> §</w:t>
      </w:r>
      <w:r w:rsidR="00E334D4">
        <w:rPr>
          <w:rFonts w:eastAsia="Times New Roman"/>
          <w:lang w:val="et-EE"/>
        </w:rPr>
        <w:t>-st</w:t>
      </w:r>
      <w:r w:rsidR="00011601" w:rsidRPr="00E04286">
        <w:rPr>
          <w:rFonts w:eastAsia="Times New Roman"/>
          <w:lang w:val="et-EE"/>
        </w:rPr>
        <w:t xml:space="preserve"> 9.</w:t>
      </w:r>
    </w:p>
    <w:bookmarkEnd w:id="4"/>
    <w:p w14:paraId="006F5AE1" w14:textId="77777777" w:rsidR="00883946" w:rsidRPr="00E04286" w:rsidRDefault="00883946" w:rsidP="006055A3">
      <w:pPr>
        <w:spacing w:before="0" w:after="0" w:line="240" w:lineRule="auto"/>
        <w:ind w:left="1843"/>
        <w:jc w:val="both"/>
        <w:rPr>
          <w:rFonts w:eastAsia="Times New Roman"/>
          <w:lang w:val="et-EE"/>
        </w:rPr>
      </w:pPr>
      <w:r w:rsidRPr="00E04286">
        <w:rPr>
          <w:rFonts w:eastAsia="Times New Roman"/>
          <w:color w:val="2E2E2E"/>
          <w:lang w:val="et-EE"/>
        </w:rPr>
        <w:t xml:space="preserve">Kõikide </w:t>
      </w:r>
      <w:r w:rsidRPr="00E04286">
        <w:rPr>
          <w:rFonts w:eastAsia="Roboto"/>
          <w:color w:val="3C4043"/>
          <w:lang w:val="et-EE"/>
        </w:rPr>
        <w:t>nõustamist osutavate spetsialistide v</w:t>
      </w:r>
      <w:r w:rsidRPr="00E04286">
        <w:rPr>
          <w:rFonts w:eastAsia="Times New Roman"/>
          <w:color w:val="2E2E2E"/>
          <w:lang w:val="et-EE"/>
        </w:rPr>
        <w:t>ahel toimub koostöö ja infovahetus kliendi tulemuslikuma abistamise eesmärgil.</w:t>
      </w:r>
    </w:p>
    <w:p w14:paraId="2510EE88" w14:textId="77777777" w:rsidR="008729EB" w:rsidRPr="00E04286" w:rsidRDefault="008729EB" w:rsidP="008729EB">
      <w:pPr>
        <w:spacing w:before="0" w:after="0" w:line="240" w:lineRule="auto"/>
        <w:ind w:left="708"/>
        <w:jc w:val="both"/>
        <w:rPr>
          <w:rFonts w:eastAsia="Times New Roman"/>
          <w:lang w:val="et-EE"/>
        </w:rPr>
      </w:pPr>
    </w:p>
    <w:p w14:paraId="4AFE2023" w14:textId="792F4257" w:rsidR="00883946" w:rsidRPr="00E04286" w:rsidRDefault="00883946" w:rsidP="006055A3">
      <w:pPr>
        <w:spacing w:before="0" w:after="0" w:line="240" w:lineRule="auto"/>
        <w:ind w:left="1843"/>
        <w:jc w:val="both"/>
        <w:rPr>
          <w:rFonts w:eastAsia="Times New Roman"/>
          <w:lang w:val="et-EE"/>
        </w:rPr>
      </w:pPr>
      <w:r w:rsidRPr="00E04286">
        <w:rPr>
          <w:rFonts w:eastAsia="Times New Roman"/>
          <w:lang w:val="et-EE"/>
        </w:rPr>
        <w:t>Juhtumipõhine nõustamine sisaldab vastavalt prostitutsiooni kaasatu vajadustele, valmisolekule ja osalussoovile järgmisi nõustamisteenuseid:</w:t>
      </w:r>
    </w:p>
    <w:p w14:paraId="1223B39D" w14:textId="77777777" w:rsidR="00883946" w:rsidRPr="00E04286" w:rsidRDefault="00883946" w:rsidP="006055A3">
      <w:pPr>
        <w:numPr>
          <w:ilvl w:val="3"/>
          <w:numId w:val="2"/>
        </w:numPr>
        <w:spacing w:before="120" w:after="120" w:line="240" w:lineRule="auto"/>
        <w:ind w:left="2694" w:hanging="142"/>
        <w:jc w:val="both"/>
        <w:rPr>
          <w:rFonts w:eastAsia="Times New Roman"/>
          <w:b/>
          <w:lang w:val="et-EE"/>
        </w:rPr>
      </w:pPr>
      <w:r w:rsidRPr="00E04286">
        <w:rPr>
          <w:rFonts w:eastAsia="Times New Roman"/>
          <w:b/>
          <w:lang w:val="et-EE"/>
        </w:rPr>
        <w:t>Sotsiaalnõustamine</w:t>
      </w:r>
    </w:p>
    <w:p w14:paraId="7EAE4541" w14:textId="77777777" w:rsidR="00883946" w:rsidRPr="00E04286" w:rsidRDefault="00883946" w:rsidP="006055A3">
      <w:pPr>
        <w:spacing w:before="0" w:after="0" w:line="240" w:lineRule="auto"/>
        <w:ind w:left="1843"/>
        <w:jc w:val="both"/>
        <w:rPr>
          <w:rFonts w:eastAsia="Times New Roman"/>
          <w:b/>
          <w:lang w:val="et-EE"/>
        </w:rPr>
      </w:pPr>
      <w:r w:rsidRPr="00E04286">
        <w:rPr>
          <w:rFonts w:eastAsia="Times New Roman"/>
          <w:lang w:val="et-EE"/>
        </w:rPr>
        <w:lastRenderedPageBreak/>
        <w:t>Sotsiaalnõustamine peab sisaldama</w:t>
      </w:r>
      <w:r w:rsidRPr="00E04286">
        <w:rPr>
          <w:rFonts w:eastAsia="Times New Roman"/>
          <w:b/>
          <w:lang w:val="et-EE"/>
        </w:rPr>
        <w:t>:</w:t>
      </w:r>
    </w:p>
    <w:p w14:paraId="7EA3C9CB" w14:textId="77777777" w:rsidR="00883946" w:rsidRPr="00E04286" w:rsidRDefault="00883946" w:rsidP="006055A3">
      <w:pPr>
        <w:numPr>
          <w:ilvl w:val="4"/>
          <w:numId w:val="2"/>
        </w:numPr>
        <w:spacing w:before="0" w:after="0" w:line="240" w:lineRule="auto"/>
        <w:ind w:left="2977"/>
        <w:jc w:val="both"/>
        <w:rPr>
          <w:rFonts w:eastAsia="Times New Roman"/>
          <w:lang w:val="et-EE"/>
        </w:rPr>
      </w:pPr>
      <w:r w:rsidRPr="00E04286">
        <w:rPr>
          <w:rFonts w:eastAsia="Times New Roman"/>
          <w:lang w:val="et-EE"/>
        </w:rPr>
        <w:t>individuaalsete vajaduste väljaselgitamist;</w:t>
      </w:r>
    </w:p>
    <w:p w14:paraId="6C816243" w14:textId="77777777" w:rsidR="00883946" w:rsidRPr="00E04286" w:rsidRDefault="00883946" w:rsidP="006055A3">
      <w:pPr>
        <w:numPr>
          <w:ilvl w:val="4"/>
          <w:numId w:val="2"/>
        </w:numPr>
        <w:spacing w:before="0" w:after="0" w:line="240" w:lineRule="auto"/>
        <w:ind w:left="2977"/>
        <w:jc w:val="both"/>
        <w:rPr>
          <w:rFonts w:eastAsia="Times New Roman"/>
          <w:lang w:val="et-EE"/>
        </w:rPr>
      </w:pPr>
      <w:r w:rsidRPr="00E04286">
        <w:rPr>
          <w:rFonts w:eastAsia="Times New Roman"/>
          <w:lang w:val="et-EE"/>
        </w:rPr>
        <w:t>koos probleemide analüüsimist ja lahenduste otsimist;</w:t>
      </w:r>
    </w:p>
    <w:p w14:paraId="3AA3855F" w14:textId="77777777" w:rsidR="00883946" w:rsidRPr="00E04286" w:rsidRDefault="00883946" w:rsidP="006055A3">
      <w:pPr>
        <w:numPr>
          <w:ilvl w:val="4"/>
          <w:numId w:val="2"/>
        </w:numPr>
        <w:spacing w:before="0" w:after="0" w:line="240" w:lineRule="auto"/>
        <w:ind w:left="2977"/>
        <w:jc w:val="both"/>
        <w:rPr>
          <w:rFonts w:eastAsia="Times New Roman"/>
          <w:lang w:val="et-EE"/>
        </w:rPr>
      </w:pPr>
      <w:r w:rsidRPr="00E04286">
        <w:rPr>
          <w:rFonts w:eastAsia="Times New Roman"/>
          <w:lang w:val="et-EE"/>
        </w:rPr>
        <w:t>õiguste ja kohustuste kohta info andmist;</w:t>
      </w:r>
    </w:p>
    <w:p w14:paraId="2E40700B" w14:textId="77777777" w:rsidR="00883946" w:rsidRPr="00E04286" w:rsidRDefault="00883946" w:rsidP="006055A3">
      <w:pPr>
        <w:numPr>
          <w:ilvl w:val="4"/>
          <w:numId w:val="2"/>
        </w:numPr>
        <w:spacing w:before="0" w:after="0" w:line="240" w:lineRule="auto"/>
        <w:ind w:left="2977"/>
        <w:jc w:val="both"/>
        <w:rPr>
          <w:rFonts w:eastAsia="Times New Roman"/>
          <w:lang w:val="et-EE"/>
        </w:rPr>
      </w:pPr>
      <w:r w:rsidRPr="00E04286">
        <w:rPr>
          <w:rFonts w:eastAsia="Times New Roman"/>
          <w:lang w:val="et-EE"/>
        </w:rPr>
        <w:t>abivõimaluste kohta täpsema info jagamist;</w:t>
      </w:r>
    </w:p>
    <w:p w14:paraId="79172A5D" w14:textId="77777777" w:rsidR="00883946" w:rsidRPr="00E04286" w:rsidRDefault="00883946" w:rsidP="006055A3">
      <w:pPr>
        <w:numPr>
          <w:ilvl w:val="4"/>
          <w:numId w:val="2"/>
        </w:numPr>
        <w:spacing w:before="0" w:after="0" w:line="240" w:lineRule="auto"/>
        <w:ind w:left="2977"/>
        <w:jc w:val="both"/>
        <w:rPr>
          <w:rFonts w:eastAsia="Times New Roman"/>
          <w:lang w:val="et-EE"/>
        </w:rPr>
      </w:pPr>
      <w:r w:rsidRPr="00E04286">
        <w:rPr>
          <w:rFonts w:eastAsia="Times New Roman"/>
          <w:lang w:val="et-EE"/>
        </w:rPr>
        <w:t>kliendi materiaalse olukorra kaardistamist ja humanitaarabi vahendamist;</w:t>
      </w:r>
    </w:p>
    <w:p w14:paraId="08C11FDC" w14:textId="77777777" w:rsidR="00883946" w:rsidRPr="00E04286" w:rsidRDefault="00883946" w:rsidP="006055A3">
      <w:pPr>
        <w:numPr>
          <w:ilvl w:val="4"/>
          <w:numId w:val="2"/>
        </w:numPr>
        <w:spacing w:before="0" w:after="0" w:line="240" w:lineRule="auto"/>
        <w:ind w:left="2977"/>
        <w:jc w:val="both"/>
        <w:rPr>
          <w:rFonts w:eastAsia="Times New Roman"/>
          <w:lang w:val="et-EE"/>
        </w:rPr>
      </w:pPr>
      <w:r w:rsidRPr="00E04286">
        <w:rPr>
          <w:rFonts w:eastAsia="Times New Roman"/>
          <w:lang w:val="et-EE"/>
        </w:rPr>
        <w:t>vajadusel erinevate toimetulekuoskuste õpetamist;</w:t>
      </w:r>
    </w:p>
    <w:p w14:paraId="73EFE7F3" w14:textId="77777777" w:rsidR="00883946" w:rsidRPr="00E04286" w:rsidRDefault="00883946" w:rsidP="006055A3">
      <w:pPr>
        <w:numPr>
          <w:ilvl w:val="4"/>
          <w:numId w:val="2"/>
        </w:numPr>
        <w:spacing w:before="0" w:after="0" w:line="240" w:lineRule="auto"/>
        <w:ind w:left="2977"/>
        <w:jc w:val="both"/>
        <w:rPr>
          <w:rFonts w:eastAsia="Times New Roman"/>
          <w:lang w:val="et-EE"/>
        </w:rPr>
      </w:pPr>
      <w:r w:rsidRPr="00E04286">
        <w:rPr>
          <w:rFonts w:eastAsia="Times New Roman"/>
          <w:lang w:val="et-EE"/>
        </w:rPr>
        <w:t>emotsionaalset toetamist;</w:t>
      </w:r>
    </w:p>
    <w:p w14:paraId="55A25BD9" w14:textId="435C5FBE" w:rsidR="00883946" w:rsidRPr="00E04286" w:rsidRDefault="00883946" w:rsidP="006055A3">
      <w:pPr>
        <w:numPr>
          <w:ilvl w:val="4"/>
          <w:numId w:val="2"/>
        </w:numPr>
        <w:spacing w:before="0" w:after="0" w:line="240" w:lineRule="auto"/>
        <w:ind w:left="2977"/>
        <w:jc w:val="both"/>
        <w:rPr>
          <w:rFonts w:eastAsia="Times New Roman"/>
          <w:lang w:val="et-EE"/>
        </w:rPr>
      </w:pPr>
      <w:r w:rsidRPr="00E04286">
        <w:rPr>
          <w:rFonts w:eastAsia="Times New Roman"/>
          <w:lang w:val="et-EE"/>
        </w:rPr>
        <w:t>turvariskide hindamist, vajadusel turvaplaani koostamist</w:t>
      </w:r>
      <w:r w:rsidR="006055A3">
        <w:rPr>
          <w:rFonts w:eastAsia="Times New Roman"/>
          <w:lang w:val="et-EE"/>
        </w:rPr>
        <w:t>;</w:t>
      </w:r>
    </w:p>
    <w:p w14:paraId="3F60E1AF" w14:textId="4C5CB07E" w:rsidR="002D6D08" w:rsidRPr="00E04286" w:rsidRDefault="00883946" w:rsidP="006055A3">
      <w:pPr>
        <w:numPr>
          <w:ilvl w:val="4"/>
          <w:numId w:val="2"/>
        </w:numPr>
        <w:spacing w:before="0" w:after="0" w:line="240" w:lineRule="auto"/>
        <w:ind w:left="2977"/>
        <w:jc w:val="both"/>
        <w:rPr>
          <w:rFonts w:eastAsia="Times New Roman"/>
          <w:lang w:val="et-EE"/>
        </w:rPr>
      </w:pPr>
      <w:r w:rsidRPr="00E04286">
        <w:rPr>
          <w:rFonts w:eastAsia="Times New Roman"/>
          <w:color w:val="202020"/>
          <w:highlight w:val="white"/>
          <w:lang w:val="et-EE"/>
        </w:rPr>
        <w:t>abistamisest suhtlemisel riigi- ja kohaliku omavalitsuse asutustega ning juriidiliste isikutega</w:t>
      </w:r>
      <w:r w:rsidR="006055A3">
        <w:rPr>
          <w:rFonts w:eastAsia="Times New Roman"/>
          <w:color w:val="202020"/>
          <w:lang w:val="et-EE"/>
        </w:rPr>
        <w:t>.</w:t>
      </w:r>
    </w:p>
    <w:p w14:paraId="368BA228" w14:textId="77777777" w:rsidR="00883946" w:rsidRPr="00E04286" w:rsidRDefault="00883946" w:rsidP="006055A3">
      <w:pPr>
        <w:spacing w:before="0" w:after="0" w:line="240" w:lineRule="auto"/>
        <w:ind w:left="1843"/>
        <w:jc w:val="both"/>
        <w:rPr>
          <w:rFonts w:eastAsia="Times New Roman"/>
          <w:lang w:val="et-EE"/>
        </w:rPr>
      </w:pPr>
      <w:r w:rsidRPr="00E04286">
        <w:rPr>
          <w:rFonts w:eastAsia="Times New Roman"/>
          <w:lang w:val="et-EE"/>
        </w:rPr>
        <w:t>Nõustamist on soovitav läbi viia nõustamisruumis kohapeal, kuid see võib kliendi soovil toimuda ka distantsilt sidevahendi kaudu.</w:t>
      </w:r>
      <w:r w:rsidRPr="00E04286">
        <w:rPr>
          <w:rFonts w:eastAsia="Roboto"/>
          <w:lang w:val="et-EE"/>
        </w:rPr>
        <w:t xml:space="preserve"> Nõustamine võiks toimuda eelistatult eraldi nõustamiseks sobivas keskkonnas, selleks loodud privaatses ruumis.</w:t>
      </w:r>
    </w:p>
    <w:p w14:paraId="25D8A03D" w14:textId="77777777" w:rsidR="00883946" w:rsidRPr="00E04286" w:rsidRDefault="00883946" w:rsidP="006055A3">
      <w:pPr>
        <w:numPr>
          <w:ilvl w:val="3"/>
          <w:numId w:val="2"/>
        </w:numPr>
        <w:spacing w:before="120" w:after="120" w:line="240" w:lineRule="auto"/>
        <w:ind w:left="2694" w:hanging="142"/>
        <w:jc w:val="both"/>
        <w:rPr>
          <w:rFonts w:eastAsia="Times New Roman"/>
          <w:b/>
          <w:lang w:val="et-EE"/>
        </w:rPr>
      </w:pPr>
      <w:r w:rsidRPr="00E04286">
        <w:rPr>
          <w:rFonts w:eastAsia="Times New Roman"/>
          <w:b/>
          <w:lang w:val="et-EE"/>
        </w:rPr>
        <w:t>Juriidiline nõustamine</w:t>
      </w:r>
    </w:p>
    <w:p w14:paraId="0288177C" w14:textId="24FB9332" w:rsidR="00883946" w:rsidRPr="00C878BE" w:rsidRDefault="00216329" w:rsidP="006055A3">
      <w:pPr>
        <w:spacing w:before="0" w:after="0" w:line="240" w:lineRule="auto"/>
        <w:ind w:left="1843"/>
        <w:jc w:val="both"/>
        <w:rPr>
          <w:rFonts w:eastAsia="Times New Roman"/>
          <w:lang w:val="et-EE"/>
        </w:rPr>
      </w:pPr>
      <w:r w:rsidRPr="00C878BE">
        <w:rPr>
          <w:rFonts w:eastAsia="Times New Roman"/>
          <w:lang w:val="et-EE"/>
        </w:rPr>
        <w:t>Ohvrile antav juriidiline abi peab sisaldama üht või mitut järgmistest tegevustest:</w:t>
      </w:r>
    </w:p>
    <w:p w14:paraId="02889EF5" w14:textId="77777777" w:rsidR="00216329" w:rsidRPr="00C878BE" w:rsidRDefault="00883946" w:rsidP="006055A3">
      <w:pPr>
        <w:numPr>
          <w:ilvl w:val="4"/>
          <w:numId w:val="2"/>
        </w:numPr>
        <w:spacing w:before="0" w:after="0" w:line="240" w:lineRule="auto"/>
        <w:ind w:left="2977"/>
        <w:jc w:val="both"/>
        <w:rPr>
          <w:rFonts w:eastAsia="Times New Roman"/>
          <w:lang w:val="et-EE"/>
        </w:rPr>
      </w:pPr>
      <w:r w:rsidRPr="00C878BE">
        <w:rPr>
          <w:rFonts w:eastAsia="Times New Roman"/>
          <w:lang w:val="et-EE"/>
        </w:rPr>
        <w:t xml:space="preserve">õigusnõustamist, mis sisaldab prostitutsiooni kaasatule </w:t>
      </w:r>
      <w:r w:rsidR="00216329" w:rsidRPr="00C878BE">
        <w:rPr>
          <w:rFonts w:eastAsia="Times New Roman"/>
          <w:lang w:val="et-EE"/>
        </w:rPr>
        <w:t xml:space="preserve">nende </w:t>
      </w:r>
      <w:r w:rsidRPr="00C878BE">
        <w:rPr>
          <w:rFonts w:eastAsia="Times New Roman"/>
          <w:lang w:val="et-EE"/>
        </w:rPr>
        <w:t>õiguste ja kohustuste selgitamist</w:t>
      </w:r>
      <w:r w:rsidR="00216329" w:rsidRPr="00C878BE">
        <w:rPr>
          <w:rFonts w:eastAsia="Times New Roman"/>
          <w:lang w:val="et-EE"/>
        </w:rPr>
        <w:t>;</w:t>
      </w:r>
    </w:p>
    <w:p w14:paraId="39F9A2ED" w14:textId="1E166D05" w:rsidR="00883946" w:rsidRPr="00C878BE" w:rsidRDefault="00216329" w:rsidP="006055A3">
      <w:pPr>
        <w:numPr>
          <w:ilvl w:val="4"/>
          <w:numId w:val="2"/>
        </w:numPr>
        <w:spacing w:before="0" w:after="0" w:line="240" w:lineRule="auto"/>
        <w:ind w:left="2977"/>
        <w:jc w:val="both"/>
        <w:rPr>
          <w:rFonts w:eastAsia="Times New Roman"/>
          <w:lang w:val="et-EE"/>
        </w:rPr>
      </w:pPr>
      <w:r w:rsidRPr="00C878BE">
        <w:rPr>
          <w:rFonts w:eastAsia="Times New Roman"/>
          <w:lang w:val="et-EE"/>
        </w:rPr>
        <w:t xml:space="preserve">kogetud olukorrast tulenevate (sh </w:t>
      </w:r>
      <w:r w:rsidR="003B2398" w:rsidRPr="00C878BE">
        <w:rPr>
          <w:rFonts w:eastAsia="Times New Roman"/>
          <w:lang w:val="et-EE"/>
        </w:rPr>
        <w:t xml:space="preserve">võimalike naistevastase või muu </w:t>
      </w:r>
      <w:r w:rsidRPr="00C878BE">
        <w:rPr>
          <w:rFonts w:eastAsia="Times New Roman"/>
          <w:lang w:val="et-EE"/>
        </w:rPr>
        <w:t xml:space="preserve">vägivallaga seonduvate) </w:t>
      </w:r>
      <w:r w:rsidR="00883946" w:rsidRPr="00C878BE">
        <w:rPr>
          <w:rFonts w:eastAsia="Times New Roman"/>
          <w:lang w:val="et-EE"/>
        </w:rPr>
        <w:t>juriidiliste probleemide lahenduste kavandamist ja juhendamist</w:t>
      </w:r>
      <w:r w:rsidRPr="00C878BE">
        <w:rPr>
          <w:rFonts w:eastAsia="Times New Roman"/>
          <w:lang w:val="et-EE"/>
        </w:rPr>
        <w:t>, juhendamist nende lahenduste ellu rakendamisel ning abistamist selleks vajalike avalduste ja taotluste tegemisel</w:t>
      </w:r>
      <w:r w:rsidR="00883946" w:rsidRPr="00C878BE">
        <w:rPr>
          <w:rFonts w:eastAsia="Times New Roman"/>
          <w:lang w:val="et-EE"/>
        </w:rPr>
        <w:t>;</w:t>
      </w:r>
    </w:p>
    <w:p w14:paraId="27AA6B9C" w14:textId="6A1C8F6E" w:rsidR="00216329" w:rsidRPr="00C878BE" w:rsidRDefault="00216329" w:rsidP="006055A3">
      <w:pPr>
        <w:numPr>
          <w:ilvl w:val="4"/>
          <w:numId w:val="2"/>
        </w:numPr>
        <w:spacing w:before="0" w:after="0" w:line="240" w:lineRule="auto"/>
        <w:ind w:left="2977"/>
        <w:jc w:val="both"/>
        <w:rPr>
          <w:rFonts w:eastAsia="Times New Roman"/>
          <w:lang w:val="et-EE"/>
        </w:rPr>
      </w:pPr>
      <w:r w:rsidRPr="00C878BE">
        <w:rPr>
          <w:rFonts w:eastAsia="Times New Roman"/>
          <w:lang w:val="et-EE"/>
        </w:rPr>
        <w:t>prostitutsiooni kaasatu suhtes tarvitatud naistevastase või muu vägivallaga seonduvalt tema esindamine või kaitsmine kohtueelses menetluses, kohtus ja mujal, sh riigi- või kohaliku omavalituse asutuste ja kolmandate isikutega suhtlemisel, sh selleks vajalike dokumentide koostamine ja õigustoimingute tegemine.</w:t>
      </w:r>
    </w:p>
    <w:p w14:paraId="56AED71A" w14:textId="77777777" w:rsidR="00E334D4" w:rsidRDefault="00E334D4" w:rsidP="008729EB">
      <w:pPr>
        <w:spacing w:before="0" w:after="0" w:line="240" w:lineRule="auto"/>
        <w:ind w:left="708"/>
        <w:jc w:val="both"/>
        <w:rPr>
          <w:rFonts w:eastAsia="Times New Roman"/>
          <w:lang w:val="et-EE"/>
        </w:rPr>
      </w:pPr>
    </w:p>
    <w:p w14:paraId="785013E4" w14:textId="0C7EDEA2" w:rsidR="00883946" w:rsidRPr="00E04286" w:rsidRDefault="00883946" w:rsidP="006055A3">
      <w:pPr>
        <w:spacing w:before="0" w:after="0" w:line="240" w:lineRule="auto"/>
        <w:ind w:left="1701"/>
        <w:jc w:val="both"/>
        <w:rPr>
          <w:rFonts w:eastAsia="Times New Roman"/>
          <w:highlight w:val="yellow"/>
          <w:lang w:val="et-EE"/>
        </w:rPr>
      </w:pPr>
      <w:r w:rsidRPr="00E04286">
        <w:rPr>
          <w:rFonts w:eastAsia="Times New Roman"/>
          <w:lang w:val="et-EE"/>
        </w:rPr>
        <w:t xml:space="preserve">Nõustamist on soovitav läbi viia nõustamisruumis kohapeal, kuid see võib kliendi soovil toimuda ka distantsilt sidevahendi kaudu. </w:t>
      </w:r>
      <w:r w:rsidRPr="00E04286">
        <w:rPr>
          <w:rFonts w:eastAsia="Roboto"/>
          <w:highlight w:val="white"/>
          <w:lang w:val="et-EE"/>
        </w:rPr>
        <w:t>Nõustamine võiks toimuda eelistatult eraldi nõustamiseks sobivas keskkonnas, selleks loodud privaatses ruumis.</w:t>
      </w:r>
    </w:p>
    <w:p w14:paraId="3317FA94" w14:textId="77777777" w:rsidR="00883946" w:rsidRPr="00E04286" w:rsidRDefault="00883946" w:rsidP="006055A3">
      <w:pPr>
        <w:numPr>
          <w:ilvl w:val="3"/>
          <w:numId w:val="2"/>
        </w:numPr>
        <w:spacing w:before="120" w:after="120" w:line="240" w:lineRule="auto"/>
        <w:ind w:left="2694" w:hanging="142"/>
        <w:jc w:val="both"/>
        <w:rPr>
          <w:rFonts w:eastAsia="Times New Roman"/>
          <w:b/>
          <w:lang w:val="et-EE"/>
        </w:rPr>
      </w:pPr>
      <w:r w:rsidRPr="00E04286">
        <w:rPr>
          <w:rFonts w:eastAsia="Times New Roman"/>
          <w:b/>
          <w:lang w:val="et-EE"/>
        </w:rPr>
        <w:t>Psühholoogiline nõustamine/</w:t>
      </w:r>
      <w:proofErr w:type="spellStart"/>
      <w:r w:rsidRPr="00E04286">
        <w:rPr>
          <w:rFonts w:eastAsia="Times New Roman"/>
          <w:b/>
          <w:lang w:val="et-EE"/>
        </w:rPr>
        <w:t>psühhoteraapia</w:t>
      </w:r>
      <w:proofErr w:type="spellEnd"/>
    </w:p>
    <w:p w14:paraId="39F4D735" w14:textId="77777777" w:rsidR="00883946" w:rsidRPr="00E04286" w:rsidRDefault="00883946" w:rsidP="006055A3">
      <w:pPr>
        <w:spacing w:before="0" w:after="0" w:line="240" w:lineRule="auto"/>
        <w:ind w:left="1701"/>
        <w:jc w:val="both"/>
        <w:rPr>
          <w:rFonts w:eastAsia="Times New Roman"/>
          <w:lang w:val="et-EE"/>
        </w:rPr>
      </w:pPr>
      <w:r w:rsidRPr="00E04286">
        <w:rPr>
          <w:rFonts w:eastAsia="Times New Roman"/>
          <w:lang w:val="et-EE"/>
        </w:rPr>
        <w:t>Psühholoogiline nõustamine/</w:t>
      </w:r>
      <w:proofErr w:type="spellStart"/>
      <w:r w:rsidRPr="00E04286">
        <w:rPr>
          <w:rFonts w:eastAsia="Times New Roman"/>
          <w:lang w:val="et-EE"/>
        </w:rPr>
        <w:t>psühhoteraapia</w:t>
      </w:r>
      <w:proofErr w:type="spellEnd"/>
      <w:r w:rsidRPr="00E04286">
        <w:rPr>
          <w:rFonts w:eastAsia="Times New Roman"/>
          <w:lang w:val="et-EE"/>
        </w:rPr>
        <w:t xml:space="preserve"> peab sisaldama:</w:t>
      </w:r>
    </w:p>
    <w:p w14:paraId="00F0E51F" w14:textId="77777777" w:rsidR="00883946" w:rsidRPr="00E04286" w:rsidRDefault="00883946" w:rsidP="006055A3">
      <w:pPr>
        <w:numPr>
          <w:ilvl w:val="4"/>
          <w:numId w:val="2"/>
        </w:numPr>
        <w:spacing w:before="0" w:after="0" w:line="240" w:lineRule="auto"/>
        <w:ind w:left="2977"/>
        <w:jc w:val="both"/>
        <w:rPr>
          <w:rFonts w:eastAsia="Times New Roman"/>
          <w:lang w:val="et-EE"/>
        </w:rPr>
      </w:pPr>
      <w:r w:rsidRPr="00E04286">
        <w:rPr>
          <w:rFonts w:eastAsia="Times New Roman"/>
          <w:lang w:val="et-EE"/>
        </w:rPr>
        <w:t>psühholoogilise seisundi hindamist;</w:t>
      </w:r>
    </w:p>
    <w:p w14:paraId="34929A13" w14:textId="77777777" w:rsidR="00883946" w:rsidRPr="00E04286" w:rsidRDefault="00883946" w:rsidP="006055A3">
      <w:pPr>
        <w:numPr>
          <w:ilvl w:val="4"/>
          <w:numId w:val="2"/>
        </w:numPr>
        <w:spacing w:before="0" w:after="0" w:line="240" w:lineRule="auto"/>
        <w:ind w:left="2977"/>
        <w:jc w:val="both"/>
        <w:rPr>
          <w:rFonts w:eastAsia="Times New Roman"/>
          <w:lang w:val="et-EE"/>
        </w:rPr>
      </w:pPr>
      <w:r w:rsidRPr="00E04286">
        <w:rPr>
          <w:rFonts w:eastAsia="Times New Roman"/>
          <w:lang w:val="et-EE"/>
        </w:rPr>
        <w:t>prostitutsiooni kaasatu emotsionaalset heaolu toetamist;</w:t>
      </w:r>
    </w:p>
    <w:p w14:paraId="772D8D23" w14:textId="5D78C0FE" w:rsidR="00883946" w:rsidRPr="00E04286" w:rsidRDefault="00883946" w:rsidP="006055A3">
      <w:pPr>
        <w:numPr>
          <w:ilvl w:val="4"/>
          <w:numId w:val="2"/>
        </w:numPr>
        <w:spacing w:before="0" w:after="0" w:line="240" w:lineRule="auto"/>
        <w:ind w:left="2977"/>
        <w:jc w:val="both"/>
        <w:rPr>
          <w:rFonts w:eastAsia="Times New Roman"/>
          <w:lang w:val="et-EE"/>
        </w:rPr>
      </w:pPr>
      <w:r w:rsidRPr="00E04286">
        <w:rPr>
          <w:rFonts w:eastAsia="Times New Roman"/>
          <w:lang w:val="et-EE"/>
        </w:rPr>
        <w:t>psühholoogilise abi osutamist, kus lähtutakse prostitutsiooni kaasatu trauma kogemusest</w:t>
      </w:r>
      <w:r w:rsidR="00F65E28">
        <w:rPr>
          <w:rFonts w:eastAsia="Times New Roman"/>
          <w:lang w:val="et-EE"/>
        </w:rPr>
        <w:t>;</w:t>
      </w:r>
      <w:r w:rsidRPr="00E04286">
        <w:rPr>
          <w:rFonts w:eastAsia="Times New Roman"/>
          <w:lang w:val="et-EE"/>
        </w:rPr>
        <w:t xml:space="preserve"> </w:t>
      </w:r>
    </w:p>
    <w:p w14:paraId="298C72F0" w14:textId="77777777" w:rsidR="00883946" w:rsidRPr="00E04286" w:rsidRDefault="00883946" w:rsidP="006055A3">
      <w:pPr>
        <w:numPr>
          <w:ilvl w:val="4"/>
          <w:numId w:val="2"/>
        </w:numPr>
        <w:spacing w:before="0" w:after="0" w:line="240" w:lineRule="auto"/>
        <w:ind w:left="2977"/>
        <w:jc w:val="both"/>
        <w:rPr>
          <w:rFonts w:eastAsia="Times New Roman"/>
          <w:lang w:val="et-EE"/>
        </w:rPr>
      </w:pPr>
      <w:r w:rsidRPr="00E04286">
        <w:rPr>
          <w:rFonts w:eastAsia="Times New Roman"/>
          <w:lang w:val="et-EE"/>
        </w:rPr>
        <w:t>koostöös pingete leevendamist ning kriisidele lahenduste leidmist;</w:t>
      </w:r>
    </w:p>
    <w:p w14:paraId="0C221CC2" w14:textId="77777777" w:rsidR="00883946" w:rsidRPr="00E04286" w:rsidRDefault="00883946" w:rsidP="006055A3">
      <w:pPr>
        <w:numPr>
          <w:ilvl w:val="4"/>
          <w:numId w:val="2"/>
        </w:numPr>
        <w:spacing w:before="0" w:after="0" w:line="240" w:lineRule="auto"/>
        <w:ind w:left="2977"/>
        <w:jc w:val="both"/>
        <w:rPr>
          <w:rFonts w:eastAsia="Times New Roman"/>
          <w:lang w:val="et-EE"/>
        </w:rPr>
      </w:pPr>
      <w:r w:rsidRPr="00E04286">
        <w:rPr>
          <w:rFonts w:eastAsia="Times New Roman"/>
          <w:lang w:val="et-EE"/>
        </w:rPr>
        <w:t>toimetuleku toetamist saavutamaks kõrgemat enesehinnangut, suuremat enesekindlust, oskusi ja enesetõhusust valikute ja otsuste tegemisel ning enesele püstitatud eesmärkide saavutamisel;</w:t>
      </w:r>
    </w:p>
    <w:p w14:paraId="13B60177" w14:textId="77777777" w:rsidR="00883946" w:rsidRPr="00E04286" w:rsidRDefault="00883946" w:rsidP="006055A3">
      <w:pPr>
        <w:numPr>
          <w:ilvl w:val="4"/>
          <w:numId w:val="2"/>
        </w:numPr>
        <w:spacing w:before="0" w:after="0" w:line="240" w:lineRule="auto"/>
        <w:ind w:left="2977"/>
        <w:jc w:val="both"/>
        <w:rPr>
          <w:rFonts w:eastAsia="Times New Roman"/>
          <w:lang w:val="et-EE"/>
        </w:rPr>
      </w:pPr>
      <w:r w:rsidRPr="00E04286">
        <w:rPr>
          <w:rFonts w:eastAsia="Times New Roman"/>
          <w:lang w:val="et-EE"/>
        </w:rPr>
        <w:t>probleemse olukorra läbitöötamist ning prostitutsiooni kaasatu isikupära, vajadusi ja keskkonda arvestades koos temaga alternatiivsete lahenduste ja valikuvõimaluste leidmist;</w:t>
      </w:r>
    </w:p>
    <w:p w14:paraId="4862F48B" w14:textId="54C3ED3E" w:rsidR="00883946" w:rsidRPr="00E04286" w:rsidRDefault="00F65E28" w:rsidP="006055A3">
      <w:pPr>
        <w:numPr>
          <w:ilvl w:val="4"/>
          <w:numId w:val="2"/>
        </w:numPr>
        <w:spacing w:before="0" w:after="0" w:line="240" w:lineRule="auto"/>
        <w:ind w:left="2977"/>
        <w:jc w:val="both"/>
        <w:rPr>
          <w:rFonts w:eastAsia="Times New Roman"/>
          <w:lang w:val="et-EE"/>
        </w:rPr>
      </w:pPr>
      <w:r>
        <w:rPr>
          <w:rFonts w:eastAsia="Times New Roman"/>
          <w:lang w:val="et-EE"/>
        </w:rPr>
        <w:t>p</w:t>
      </w:r>
      <w:r w:rsidR="00883946" w:rsidRPr="00E04286">
        <w:rPr>
          <w:rFonts w:eastAsia="Times New Roman"/>
          <w:lang w:val="et-EE"/>
        </w:rPr>
        <w:t>sühholoogilise nõustamise/</w:t>
      </w:r>
      <w:proofErr w:type="spellStart"/>
      <w:r w:rsidR="00883946" w:rsidRPr="00E04286">
        <w:rPr>
          <w:rFonts w:eastAsia="Times New Roman"/>
          <w:lang w:val="et-EE"/>
        </w:rPr>
        <w:t>psühhoteraapia</w:t>
      </w:r>
      <w:proofErr w:type="spellEnd"/>
      <w:r w:rsidR="00883946" w:rsidRPr="00E04286">
        <w:rPr>
          <w:rFonts w:eastAsia="Times New Roman"/>
          <w:lang w:val="et-EE"/>
        </w:rPr>
        <w:t xml:space="preserve"> läbiviimist, kasutades tõenduspõhiseid tehnikaid, lähtudes nõustamise/teraapia eesmärgist; </w:t>
      </w:r>
    </w:p>
    <w:p w14:paraId="174C48D2" w14:textId="77777777" w:rsidR="00883946" w:rsidRPr="00E04286" w:rsidRDefault="00883946" w:rsidP="006055A3">
      <w:pPr>
        <w:numPr>
          <w:ilvl w:val="4"/>
          <w:numId w:val="2"/>
        </w:numPr>
        <w:spacing w:before="0" w:after="0" w:line="240" w:lineRule="auto"/>
        <w:ind w:left="2977"/>
        <w:jc w:val="both"/>
        <w:rPr>
          <w:rFonts w:eastAsia="Times New Roman"/>
          <w:lang w:val="et-EE"/>
        </w:rPr>
      </w:pPr>
      <w:r w:rsidRPr="00E04286">
        <w:rPr>
          <w:rFonts w:eastAsia="Times New Roman"/>
          <w:lang w:val="et-EE"/>
        </w:rPr>
        <w:t>vajadusel psühhiaatrilise abi vahendamist.</w:t>
      </w:r>
    </w:p>
    <w:p w14:paraId="0E5340CB" w14:textId="77777777" w:rsidR="00E334D4" w:rsidRDefault="00E334D4" w:rsidP="008729EB">
      <w:pPr>
        <w:spacing w:before="0" w:after="0" w:line="240" w:lineRule="auto"/>
        <w:ind w:left="708"/>
        <w:jc w:val="both"/>
        <w:rPr>
          <w:rFonts w:eastAsia="Times New Roman"/>
          <w:lang w:val="et-EE"/>
        </w:rPr>
      </w:pPr>
    </w:p>
    <w:p w14:paraId="64926F56" w14:textId="212B1F0F" w:rsidR="00883946" w:rsidRPr="00E04286" w:rsidRDefault="00883946" w:rsidP="006055A3">
      <w:pPr>
        <w:spacing w:before="0" w:after="0" w:line="240" w:lineRule="auto"/>
        <w:ind w:left="1701"/>
        <w:jc w:val="both"/>
        <w:rPr>
          <w:rFonts w:eastAsia="Times New Roman"/>
          <w:highlight w:val="yellow"/>
          <w:lang w:val="et-EE"/>
        </w:rPr>
      </w:pPr>
      <w:r w:rsidRPr="00E04286">
        <w:rPr>
          <w:rFonts w:eastAsia="Times New Roman"/>
          <w:lang w:val="et-EE"/>
        </w:rPr>
        <w:lastRenderedPageBreak/>
        <w:t>Nõustamist on soovitav läbi viia nõustamisruumis kohapeal, kuid see võib kliendi soovil toimuda ka distantsilt sidevahendi kaudu.</w:t>
      </w:r>
      <w:r w:rsidRPr="00E04286">
        <w:rPr>
          <w:rFonts w:eastAsia="Roboto"/>
          <w:highlight w:val="white"/>
          <w:lang w:val="et-EE"/>
        </w:rPr>
        <w:t xml:space="preserve"> Nõustamine võiks toimuda eelistatult eraldi nõustamiseks sobivas keskkonnas, selleks loodud privaatses ruumis.</w:t>
      </w:r>
    </w:p>
    <w:p w14:paraId="345D845C" w14:textId="77777777" w:rsidR="00883946" w:rsidRPr="00E04286" w:rsidRDefault="00883946" w:rsidP="006055A3">
      <w:pPr>
        <w:numPr>
          <w:ilvl w:val="3"/>
          <w:numId w:val="2"/>
        </w:numPr>
        <w:spacing w:before="120" w:after="120" w:line="240" w:lineRule="auto"/>
        <w:ind w:left="2694" w:hanging="142"/>
        <w:jc w:val="both"/>
        <w:rPr>
          <w:rFonts w:eastAsia="Times New Roman"/>
          <w:b/>
          <w:lang w:val="et-EE"/>
        </w:rPr>
      </w:pPr>
      <w:r w:rsidRPr="00E04286">
        <w:rPr>
          <w:rFonts w:eastAsia="Times New Roman"/>
          <w:b/>
          <w:lang w:val="et-EE"/>
        </w:rPr>
        <w:t>Tugiisikuteenus</w:t>
      </w:r>
    </w:p>
    <w:p w14:paraId="09C00F12" w14:textId="014ACE3C" w:rsidR="00883946" w:rsidRPr="00E04286" w:rsidRDefault="00883946" w:rsidP="007E641D">
      <w:pPr>
        <w:spacing w:before="0" w:after="0" w:line="240" w:lineRule="auto"/>
        <w:ind w:left="1843"/>
        <w:jc w:val="both"/>
        <w:rPr>
          <w:rFonts w:eastAsia="Times New Roman"/>
          <w:lang w:val="et-EE"/>
        </w:rPr>
      </w:pPr>
      <w:r w:rsidRPr="00E04286">
        <w:rPr>
          <w:rFonts w:eastAsia="Times New Roman"/>
          <w:lang w:val="et-EE"/>
        </w:rPr>
        <w:t>Tugiisikuteenus peab sisaldama:</w:t>
      </w:r>
    </w:p>
    <w:p w14:paraId="280ED7D2" w14:textId="2AEB1302" w:rsidR="00883946" w:rsidRPr="00E04286" w:rsidRDefault="00862C58" w:rsidP="006055A3">
      <w:pPr>
        <w:numPr>
          <w:ilvl w:val="4"/>
          <w:numId w:val="2"/>
        </w:numPr>
        <w:shd w:val="clear" w:color="auto" w:fill="FFFFFF"/>
        <w:spacing w:before="0" w:after="0" w:line="240" w:lineRule="auto"/>
        <w:ind w:left="2977"/>
        <w:jc w:val="both"/>
        <w:rPr>
          <w:rFonts w:eastAsia="Times New Roman"/>
          <w:lang w:val="et-EE"/>
        </w:rPr>
      </w:pPr>
      <w:r>
        <w:rPr>
          <w:rFonts w:eastAsia="Times New Roman"/>
          <w:lang w:val="et-EE"/>
        </w:rPr>
        <w:t>p</w:t>
      </w:r>
      <w:r w:rsidR="00883946" w:rsidRPr="00E04286">
        <w:rPr>
          <w:rFonts w:eastAsia="Times New Roman"/>
          <w:lang w:val="et-EE"/>
        </w:rPr>
        <w:t>rostit</w:t>
      </w:r>
      <w:r w:rsidR="00361EFB" w:rsidRPr="00E04286">
        <w:rPr>
          <w:rFonts w:eastAsia="Times New Roman"/>
          <w:lang w:val="et-EE"/>
        </w:rPr>
        <w:t>u</w:t>
      </w:r>
      <w:r w:rsidR="00883946" w:rsidRPr="00E04286">
        <w:rPr>
          <w:rFonts w:eastAsia="Times New Roman"/>
          <w:lang w:val="et-EE"/>
        </w:rPr>
        <w:t>tsiooni kaasatu</w:t>
      </w:r>
      <w:r w:rsidR="00883946" w:rsidRPr="00E04286">
        <w:rPr>
          <w:rFonts w:eastAsia="Times New Roman"/>
          <w:shd w:val="clear" w:color="auto" w:fill="FCFBF9"/>
          <w:lang w:val="et-EE"/>
        </w:rPr>
        <w:t xml:space="preserve"> abistamine jõustamise ja juhendamise kaudu tema kohustuste täitmisel, õiguste teostamisel või toimetulekul igapäevaeluga</w:t>
      </w:r>
      <w:r>
        <w:rPr>
          <w:rFonts w:eastAsia="Times New Roman"/>
          <w:shd w:val="clear" w:color="auto" w:fill="FCFBF9"/>
          <w:lang w:val="et-EE"/>
        </w:rPr>
        <w:t>;</w:t>
      </w:r>
    </w:p>
    <w:p w14:paraId="5C7A5930" w14:textId="47CF18B1" w:rsidR="00883946" w:rsidRPr="00E04286" w:rsidRDefault="00862C58" w:rsidP="006055A3">
      <w:pPr>
        <w:numPr>
          <w:ilvl w:val="4"/>
          <w:numId w:val="2"/>
        </w:numPr>
        <w:shd w:val="clear" w:color="auto" w:fill="FFFFFF"/>
        <w:spacing w:before="0" w:after="0" w:line="240" w:lineRule="auto"/>
        <w:ind w:left="2977"/>
        <w:jc w:val="both"/>
        <w:rPr>
          <w:rFonts w:eastAsia="Times New Roman"/>
          <w:lang w:val="et-EE"/>
        </w:rPr>
      </w:pPr>
      <w:r>
        <w:rPr>
          <w:rFonts w:eastAsia="Times New Roman"/>
          <w:lang w:val="et-EE"/>
        </w:rPr>
        <w:t>p</w:t>
      </w:r>
      <w:r w:rsidR="00883946" w:rsidRPr="00E04286">
        <w:rPr>
          <w:rFonts w:eastAsia="Times New Roman"/>
          <w:lang w:val="et-EE"/>
        </w:rPr>
        <w:t>rostitutsiooni kaasatu võimetest ja soovidest lähtuvalt tema iseseisvuse ning osalemise suurendamist igapäevaelus;</w:t>
      </w:r>
    </w:p>
    <w:p w14:paraId="5CBC6316" w14:textId="7F7628CC" w:rsidR="00883946" w:rsidRPr="00E04286" w:rsidRDefault="00862C58" w:rsidP="006055A3">
      <w:pPr>
        <w:numPr>
          <w:ilvl w:val="4"/>
          <w:numId w:val="2"/>
        </w:numPr>
        <w:shd w:val="clear" w:color="auto" w:fill="FFFFFF"/>
        <w:spacing w:before="0" w:after="0" w:line="240" w:lineRule="auto"/>
        <w:ind w:left="2977"/>
        <w:jc w:val="both"/>
        <w:rPr>
          <w:rFonts w:eastAsia="Times New Roman"/>
          <w:lang w:val="et-EE"/>
        </w:rPr>
      </w:pPr>
      <w:r>
        <w:rPr>
          <w:rFonts w:eastAsia="Times New Roman"/>
          <w:lang w:val="et-EE"/>
        </w:rPr>
        <w:t>s</w:t>
      </w:r>
      <w:r w:rsidR="00883946" w:rsidRPr="00E04286">
        <w:rPr>
          <w:rFonts w:eastAsia="Times New Roman"/>
          <w:lang w:val="et-EE"/>
        </w:rPr>
        <w:t>otsiaalsete võimete arendamist;</w:t>
      </w:r>
    </w:p>
    <w:p w14:paraId="423220A7" w14:textId="192B3DB5" w:rsidR="00883946" w:rsidRPr="00E04286" w:rsidRDefault="00862C58" w:rsidP="006055A3">
      <w:pPr>
        <w:numPr>
          <w:ilvl w:val="4"/>
          <w:numId w:val="2"/>
        </w:numPr>
        <w:shd w:val="clear" w:color="auto" w:fill="FFFFFF"/>
        <w:spacing w:before="0" w:after="0" w:line="240" w:lineRule="auto"/>
        <w:ind w:left="2977"/>
        <w:jc w:val="both"/>
        <w:rPr>
          <w:rFonts w:eastAsia="Times New Roman"/>
          <w:lang w:val="et-EE"/>
        </w:rPr>
      </w:pPr>
      <w:r>
        <w:rPr>
          <w:rFonts w:eastAsia="Times New Roman"/>
          <w:shd w:val="clear" w:color="auto" w:fill="FCFBF9"/>
          <w:lang w:val="et-EE"/>
        </w:rPr>
        <w:t>p</w:t>
      </w:r>
      <w:r w:rsidR="00883946" w:rsidRPr="00E04286">
        <w:rPr>
          <w:rFonts w:eastAsia="Times New Roman"/>
          <w:shd w:val="clear" w:color="auto" w:fill="FCFBF9"/>
          <w:lang w:val="et-EE"/>
        </w:rPr>
        <w:t>rostitutsiooni kaasatu motiveerimist ja julgustamist, juhendamist konkreetsete toimingute tegemiseks või õppimiseks.</w:t>
      </w:r>
    </w:p>
    <w:p w14:paraId="181B8275" w14:textId="6D9A3D76" w:rsidR="00883946" w:rsidRPr="00E04286" w:rsidRDefault="00883946" w:rsidP="006055A3">
      <w:pPr>
        <w:spacing w:before="0" w:after="0" w:line="240" w:lineRule="auto"/>
        <w:ind w:left="1701"/>
        <w:jc w:val="both"/>
        <w:rPr>
          <w:rFonts w:eastAsia="Times New Roman"/>
          <w:lang w:val="et-EE"/>
        </w:rPr>
      </w:pPr>
      <w:r w:rsidRPr="00E04286">
        <w:rPr>
          <w:rFonts w:eastAsia="Times New Roman"/>
          <w:shd w:val="clear" w:color="auto" w:fill="FCFBF9"/>
          <w:lang w:val="et-EE"/>
        </w:rPr>
        <w:t>Olulin</w:t>
      </w:r>
      <w:r w:rsidR="001812B4" w:rsidRPr="00E04286">
        <w:rPr>
          <w:rFonts w:eastAsia="Times New Roman"/>
          <w:shd w:val="clear" w:color="auto" w:fill="FCFBF9"/>
          <w:lang w:val="et-EE"/>
        </w:rPr>
        <w:t>e</w:t>
      </w:r>
      <w:r w:rsidRPr="00E04286">
        <w:rPr>
          <w:rFonts w:eastAsia="Times New Roman"/>
          <w:shd w:val="clear" w:color="auto" w:fill="FCFBF9"/>
          <w:lang w:val="et-EE"/>
        </w:rPr>
        <w:t xml:space="preserve"> on rõhutada, et tugiisik ei tee prostitutsiooni kaasatu eest tegevusi ära. Teenuse tulemuslikkuse huvides on oluline, et tugiisik ja </w:t>
      </w:r>
      <w:r w:rsidR="009D003F">
        <w:rPr>
          <w:rFonts w:eastAsia="Times New Roman"/>
          <w:shd w:val="clear" w:color="auto" w:fill="FCFBF9"/>
          <w:lang w:val="et-EE"/>
        </w:rPr>
        <w:t>klient</w:t>
      </w:r>
      <w:r w:rsidRPr="00E04286">
        <w:rPr>
          <w:rFonts w:eastAsia="Times New Roman"/>
          <w:shd w:val="clear" w:color="auto" w:fill="FCFBF9"/>
          <w:lang w:val="et-EE"/>
        </w:rPr>
        <w:t xml:space="preserve"> omavahel sobiksid. </w:t>
      </w:r>
    </w:p>
    <w:p w14:paraId="72688988" w14:textId="77777777" w:rsidR="00883946" w:rsidRPr="00E04286" w:rsidRDefault="00883946" w:rsidP="006055A3">
      <w:pPr>
        <w:spacing w:before="0" w:after="0" w:line="240" w:lineRule="auto"/>
        <w:ind w:left="1701"/>
        <w:jc w:val="both"/>
        <w:rPr>
          <w:rFonts w:eastAsia="Times New Roman"/>
          <w:lang w:val="et-EE"/>
        </w:rPr>
      </w:pPr>
      <w:r w:rsidRPr="00E04286">
        <w:rPr>
          <w:rFonts w:eastAsia="Times New Roman"/>
          <w:lang w:val="et-EE"/>
        </w:rPr>
        <w:t>Antud teenus pole tugiisikuteenus sotsiaalhoolekande seaduse mõttes.</w:t>
      </w:r>
    </w:p>
    <w:p w14:paraId="2F712E1A" w14:textId="77777777" w:rsidR="00883946" w:rsidRPr="00E04286" w:rsidRDefault="00883946" w:rsidP="006055A3">
      <w:pPr>
        <w:spacing w:before="0" w:after="0" w:line="240" w:lineRule="auto"/>
        <w:ind w:left="1701"/>
        <w:jc w:val="both"/>
        <w:rPr>
          <w:rFonts w:eastAsia="Times New Roman"/>
          <w:u w:val="single"/>
          <w:lang w:val="et-EE"/>
        </w:rPr>
      </w:pPr>
      <w:r w:rsidRPr="00E04286">
        <w:rPr>
          <w:rFonts w:eastAsia="Times New Roman"/>
          <w:lang w:val="et-EE"/>
        </w:rPr>
        <w:t>Nõustamist on soovitav läbi viia nõustamisruumis kohapeal, kuid see võib kliendi soovil toimuda ka distantsilt sidevahendi kaudu.</w:t>
      </w:r>
      <w:r w:rsidRPr="00E04286">
        <w:rPr>
          <w:rFonts w:eastAsia="Roboto"/>
          <w:highlight w:val="white"/>
          <w:lang w:val="et-EE"/>
        </w:rPr>
        <w:t xml:space="preserve"> Nõustamine võiks toimuda eelistatult eraldi nõustamiseks sobivas keskkonnas, selleks loodud privaatses ruumis.</w:t>
      </w:r>
    </w:p>
    <w:p w14:paraId="4412996A" w14:textId="77777777" w:rsidR="008729EB" w:rsidRPr="00E04286" w:rsidRDefault="00C8035E" w:rsidP="006055A3">
      <w:pPr>
        <w:numPr>
          <w:ilvl w:val="3"/>
          <w:numId w:val="2"/>
        </w:numPr>
        <w:spacing w:before="120" w:after="120" w:line="240" w:lineRule="auto"/>
        <w:ind w:left="2694" w:hanging="142"/>
        <w:jc w:val="both"/>
        <w:rPr>
          <w:rFonts w:eastAsia="Times New Roman"/>
          <w:b/>
          <w:lang w:val="et-EE"/>
        </w:rPr>
      </w:pPr>
      <w:r w:rsidRPr="00E04286">
        <w:rPr>
          <w:rFonts w:eastAsia="Times New Roman"/>
          <w:b/>
          <w:lang w:val="et-EE"/>
        </w:rPr>
        <w:t>Muu</w:t>
      </w:r>
    </w:p>
    <w:p w14:paraId="0A0D9705" w14:textId="74A54548" w:rsidR="008729EB" w:rsidRDefault="00E04286" w:rsidP="00B334AA">
      <w:pPr>
        <w:spacing w:before="0" w:after="0" w:line="240" w:lineRule="auto"/>
        <w:ind w:left="1701"/>
        <w:jc w:val="both"/>
        <w:rPr>
          <w:rFonts w:eastAsia="Times New Roman"/>
          <w:lang w:val="et-EE"/>
        </w:rPr>
      </w:pPr>
      <w:r>
        <w:rPr>
          <w:rFonts w:eastAsia="Times New Roman"/>
          <w:lang w:val="et-EE"/>
        </w:rPr>
        <w:t>Edukas pakkuja</w:t>
      </w:r>
      <w:r w:rsidR="00C8035E" w:rsidRPr="00E04286">
        <w:rPr>
          <w:rFonts w:eastAsia="Times New Roman"/>
          <w:lang w:val="et-EE"/>
        </w:rPr>
        <w:t xml:space="preserve"> võib täiendavate ressursside olemasolu korral pakkuda lisaks </w:t>
      </w:r>
      <w:r w:rsidR="00525320" w:rsidRPr="00E04286">
        <w:rPr>
          <w:rFonts w:eastAsia="Times New Roman"/>
          <w:lang w:val="et-EE"/>
        </w:rPr>
        <w:t xml:space="preserve">prostitutsiooni kaasatutele </w:t>
      </w:r>
      <w:r w:rsidR="00C8035E" w:rsidRPr="00E04286">
        <w:rPr>
          <w:rFonts w:eastAsia="Times New Roman"/>
          <w:lang w:val="et-EE"/>
        </w:rPr>
        <w:t xml:space="preserve">täiendavaid tegevusi, toiminguid või teenuseid, nagu </w:t>
      </w:r>
      <w:r w:rsidR="00525320" w:rsidRPr="00E04286">
        <w:rPr>
          <w:rFonts w:eastAsia="Times New Roman"/>
          <w:lang w:val="et-EE"/>
        </w:rPr>
        <w:t xml:space="preserve">näiteks </w:t>
      </w:r>
      <w:r w:rsidR="00C8035E" w:rsidRPr="00E04286">
        <w:rPr>
          <w:rFonts w:eastAsia="Times New Roman"/>
          <w:lang w:val="et-EE"/>
        </w:rPr>
        <w:t>tugigruppe, kogemusnõustamise teenust, võlanõustamise teenust jne.</w:t>
      </w:r>
    </w:p>
    <w:p w14:paraId="035FD8D1" w14:textId="77777777" w:rsidR="00B334AA" w:rsidRPr="00B334AA" w:rsidRDefault="00B334AA" w:rsidP="00B334AA">
      <w:pPr>
        <w:spacing w:before="0" w:after="0" w:line="240" w:lineRule="auto"/>
        <w:jc w:val="both"/>
        <w:rPr>
          <w:rFonts w:eastAsia="Times New Roman"/>
          <w:lang w:val="et-EE"/>
        </w:rPr>
      </w:pPr>
    </w:p>
    <w:p w14:paraId="5C5D1D50" w14:textId="77777777" w:rsidR="00883946" w:rsidRPr="00E04286" w:rsidRDefault="00883946" w:rsidP="00B334AA">
      <w:pPr>
        <w:numPr>
          <w:ilvl w:val="1"/>
          <w:numId w:val="2"/>
        </w:numPr>
        <w:spacing w:before="0" w:after="0" w:line="240" w:lineRule="auto"/>
        <w:ind w:left="993" w:hanging="284"/>
        <w:jc w:val="both"/>
        <w:rPr>
          <w:rFonts w:eastAsia="Times New Roman"/>
          <w:b/>
          <w:lang w:val="et-EE"/>
        </w:rPr>
      </w:pPr>
      <w:r w:rsidRPr="00E04286">
        <w:rPr>
          <w:rFonts w:eastAsia="Times New Roman"/>
          <w:b/>
          <w:lang w:val="et-EE"/>
        </w:rPr>
        <w:t>JÄTKUTUGI</w:t>
      </w:r>
    </w:p>
    <w:p w14:paraId="434F69B4" w14:textId="1879FD9A" w:rsidR="003B0188" w:rsidRPr="00E04286" w:rsidRDefault="00883946" w:rsidP="001723BA">
      <w:pPr>
        <w:spacing w:before="0" w:after="0" w:line="240" w:lineRule="auto"/>
        <w:ind w:left="993"/>
        <w:jc w:val="both"/>
        <w:rPr>
          <w:rFonts w:eastAsia="Times New Roman"/>
          <w:strike/>
          <w:lang w:val="et-EE"/>
        </w:rPr>
      </w:pPr>
      <w:r w:rsidRPr="00E04286">
        <w:rPr>
          <w:rFonts w:eastAsia="Times New Roman"/>
          <w:lang w:val="et-EE"/>
        </w:rPr>
        <w:t xml:space="preserve">Jätkutoe pakkumise eesmärgiks on pakkuda vajadusel eelnevalt välja toodud nõustamisteenuseid isikutele, kes on väljunud prostitutsioonist, kuid kelle puhul on kõrge tagasilanguse oht lähtuvalt nende </w:t>
      </w:r>
      <w:proofErr w:type="spellStart"/>
      <w:r w:rsidRPr="00E04286">
        <w:rPr>
          <w:rFonts w:eastAsia="Times New Roman"/>
          <w:lang w:val="et-EE"/>
        </w:rPr>
        <w:t>haavatavusest</w:t>
      </w:r>
      <w:proofErr w:type="spellEnd"/>
      <w:r w:rsidRPr="00E04286">
        <w:rPr>
          <w:rFonts w:eastAsia="Times New Roman"/>
          <w:lang w:val="et-EE"/>
        </w:rPr>
        <w:t xml:space="preserve">. Jätkutuge saavate klientide abivajadus ja </w:t>
      </w:r>
      <w:proofErr w:type="spellStart"/>
      <w:r w:rsidRPr="00E04286">
        <w:rPr>
          <w:rFonts w:eastAsia="Times New Roman"/>
          <w:lang w:val="et-EE"/>
        </w:rPr>
        <w:t>haavatavus</w:t>
      </w:r>
      <w:proofErr w:type="spellEnd"/>
      <w:r w:rsidRPr="00E04286">
        <w:rPr>
          <w:rFonts w:eastAsia="Times New Roman"/>
          <w:lang w:val="et-EE"/>
        </w:rPr>
        <w:t xml:space="preserve"> tuleneb asjaolust, et nad on olnud prostitutsiooni kaasatud. Jätkutoe vajadust</w:t>
      </w:r>
      <w:r w:rsidR="00AD1C03" w:rsidRPr="00E04286">
        <w:rPr>
          <w:rFonts w:eastAsia="Times New Roman"/>
          <w:lang w:val="et-EE"/>
        </w:rPr>
        <w:t xml:space="preserve"> </w:t>
      </w:r>
      <w:r w:rsidRPr="00E04286">
        <w:rPr>
          <w:rFonts w:eastAsia="Times New Roman"/>
          <w:lang w:val="et-EE"/>
        </w:rPr>
        <w:t xml:space="preserve">hindab </w:t>
      </w:r>
      <w:r w:rsidR="00E04286">
        <w:rPr>
          <w:rFonts w:eastAsia="Times New Roman"/>
          <w:lang w:val="et-EE"/>
        </w:rPr>
        <w:t>edukas pakkuja</w:t>
      </w:r>
      <w:r w:rsidR="00AD1C03" w:rsidRPr="00E04286">
        <w:rPr>
          <w:rFonts w:eastAsia="Times New Roman"/>
          <w:lang w:val="et-EE"/>
        </w:rPr>
        <w:t xml:space="preserve">. </w:t>
      </w:r>
    </w:p>
    <w:p w14:paraId="232AA64E" w14:textId="087ABAD3" w:rsidR="003B0188" w:rsidRPr="00E04286" w:rsidRDefault="003B0188" w:rsidP="001723BA">
      <w:pPr>
        <w:spacing w:before="0" w:after="0" w:line="240" w:lineRule="auto"/>
        <w:ind w:left="993"/>
        <w:jc w:val="both"/>
        <w:rPr>
          <w:rFonts w:eastAsia="Times New Roman"/>
          <w:lang w:val="et-EE"/>
        </w:rPr>
      </w:pPr>
      <w:r w:rsidRPr="00E04286">
        <w:rPr>
          <w:rFonts w:eastAsia="Times New Roman"/>
          <w:lang w:val="et-EE"/>
        </w:rPr>
        <w:t>Kui prostitutsiooni kaasatu vajab jätkutoe käigus iseseisva toimetuleku parandamiseks pikaajalist ja mitmekülgset abi ning prostitutsiooni kaasatute teenuse juhtumipõhiseid nõustamisteenuseid (</w:t>
      </w:r>
      <w:r w:rsidR="009810E1" w:rsidRPr="00E04286">
        <w:rPr>
          <w:rFonts w:eastAsia="Times New Roman"/>
          <w:lang w:val="et-EE"/>
        </w:rPr>
        <w:t xml:space="preserve">kirjeldatud punktides  4.2.2.1.-4.2.2.4.), </w:t>
      </w:r>
      <w:r w:rsidRPr="00E04286">
        <w:rPr>
          <w:rFonts w:eastAsia="Times New Roman"/>
          <w:lang w:val="et-EE"/>
        </w:rPr>
        <w:t>mis hõlma</w:t>
      </w:r>
      <w:r w:rsidR="009810E1" w:rsidRPr="00E04286">
        <w:rPr>
          <w:rFonts w:eastAsia="Times New Roman"/>
          <w:lang w:val="et-EE"/>
        </w:rPr>
        <w:t>vad</w:t>
      </w:r>
      <w:r w:rsidRPr="00E04286">
        <w:rPr>
          <w:rFonts w:eastAsia="Times New Roman"/>
          <w:lang w:val="et-EE"/>
        </w:rPr>
        <w:t xml:space="preserve"> ka vajadust koordineerida mitme organisatsiooni koostööd abi andmisel, kasutatakse </w:t>
      </w:r>
      <w:r w:rsidR="00116AD5">
        <w:rPr>
          <w:rFonts w:eastAsia="Times New Roman"/>
          <w:lang w:val="et-EE"/>
        </w:rPr>
        <w:t xml:space="preserve">samuti </w:t>
      </w:r>
      <w:r w:rsidRPr="00E04286">
        <w:rPr>
          <w:rFonts w:eastAsia="Times New Roman"/>
          <w:lang w:val="et-EE"/>
        </w:rPr>
        <w:t>juhtumikorralduse põhimõtet lähtudes SHS §</w:t>
      </w:r>
      <w:r w:rsidR="00E334D4">
        <w:rPr>
          <w:rFonts w:eastAsia="Times New Roman"/>
          <w:lang w:val="et-EE"/>
        </w:rPr>
        <w:t>-st</w:t>
      </w:r>
      <w:r w:rsidRPr="00E04286">
        <w:rPr>
          <w:rFonts w:eastAsia="Times New Roman"/>
          <w:lang w:val="et-EE"/>
        </w:rPr>
        <w:t xml:space="preserve"> 9.</w:t>
      </w:r>
    </w:p>
    <w:p w14:paraId="739AA9ED" w14:textId="77777777" w:rsidR="008729EB" w:rsidRPr="00E04286" w:rsidRDefault="008729EB" w:rsidP="008729EB">
      <w:pPr>
        <w:spacing w:before="0" w:after="0" w:line="240" w:lineRule="auto"/>
        <w:ind w:left="708"/>
        <w:jc w:val="both"/>
        <w:rPr>
          <w:rFonts w:eastAsia="Times New Roman"/>
          <w:highlight w:val="yellow"/>
          <w:lang w:val="et-EE"/>
        </w:rPr>
      </w:pPr>
    </w:p>
    <w:p w14:paraId="0C832FCE" w14:textId="77777777" w:rsidR="00883946" w:rsidRPr="00E04286" w:rsidRDefault="00883946" w:rsidP="002D247B">
      <w:pPr>
        <w:keepNext/>
        <w:keepLines/>
        <w:numPr>
          <w:ilvl w:val="0"/>
          <w:numId w:val="2"/>
        </w:numPr>
        <w:spacing w:before="0" w:after="0" w:line="240" w:lineRule="auto"/>
        <w:ind w:left="284" w:hanging="301"/>
        <w:jc w:val="both"/>
        <w:outlineLvl w:val="0"/>
        <w:rPr>
          <w:rFonts w:eastAsia="Times New Roman"/>
          <w:b/>
          <w:lang w:val="et-EE"/>
        </w:rPr>
      </w:pPr>
      <w:bookmarkStart w:id="5" w:name="_iv45ixmmkfgc" w:colFirst="0" w:colLast="0"/>
      <w:bookmarkEnd w:id="5"/>
      <w:r w:rsidRPr="00E04286">
        <w:rPr>
          <w:rFonts w:eastAsia="Times New Roman"/>
          <w:b/>
          <w:lang w:val="et-EE"/>
        </w:rPr>
        <w:t>Kättesaadavus</w:t>
      </w:r>
    </w:p>
    <w:p w14:paraId="1FCDA8E9" w14:textId="638CD7C6" w:rsidR="00883946" w:rsidRPr="000000B0" w:rsidRDefault="00883946" w:rsidP="002D247B">
      <w:pPr>
        <w:numPr>
          <w:ilvl w:val="1"/>
          <w:numId w:val="2"/>
        </w:numPr>
        <w:spacing w:before="0" w:after="0" w:line="240" w:lineRule="auto"/>
        <w:ind w:left="993"/>
        <w:jc w:val="both"/>
        <w:rPr>
          <w:rFonts w:eastAsia="Times New Roman"/>
          <w:lang w:val="et-EE"/>
        </w:rPr>
      </w:pPr>
      <w:r w:rsidRPr="00E04286">
        <w:rPr>
          <w:rFonts w:eastAsia="Times New Roman"/>
          <w:lang w:val="et-EE"/>
        </w:rPr>
        <w:t xml:space="preserve">Teenus on tööpäeva piires kättesaadav minimaalselt telefoni teel. </w:t>
      </w:r>
      <w:r w:rsidR="00E04286">
        <w:rPr>
          <w:rFonts w:eastAsia="Times New Roman"/>
          <w:lang w:val="et-EE"/>
        </w:rPr>
        <w:t>Edukal pakkujal</w:t>
      </w:r>
      <w:r w:rsidRPr="00E04286">
        <w:rPr>
          <w:rFonts w:eastAsia="Times New Roman"/>
          <w:lang w:val="et-EE"/>
        </w:rPr>
        <w:t xml:space="preserve"> on kohustus jagada infot SKA 116 006 ööpäevaringse kriisiabitelefoni olemasolust ning </w:t>
      </w:r>
      <w:r w:rsidRPr="000000B0">
        <w:rPr>
          <w:rFonts w:eastAsia="Times New Roman"/>
          <w:lang w:val="et-EE"/>
        </w:rPr>
        <w:t>seeläbi ööpäevaringse abisaamise võimalusest.</w:t>
      </w:r>
      <w:r w:rsidR="002D6D08" w:rsidRPr="000000B0">
        <w:rPr>
          <w:rFonts w:eastAsia="Times New Roman"/>
          <w:lang w:val="et-EE"/>
        </w:rPr>
        <w:t xml:space="preserve"> </w:t>
      </w:r>
    </w:p>
    <w:p w14:paraId="2FD5B987" w14:textId="525A64DB" w:rsidR="00883946" w:rsidRPr="00E04286" w:rsidRDefault="00011601" w:rsidP="002D247B">
      <w:pPr>
        <w:numPr>
          <w:ilvl w:val="1"/>
          <w:numId w:val="2"/>
        </w:numPr>
        <w:spacing w:before="0" w:after="0" w:line="240" w:lineRule="auto"/>
        <w:ind w:left="993"/>
        <w:jc w:val="both"/>
        <w:rPr>
          <w:rFonts w:eastAsia="Times New Roman"/>
          <w:lang w:val="et-EE"/>
        </w:rPr>
      </w:pPr>
      <w:r w:rsidRPr="000000B0">
        <w:rPr>
          <w:rFonts w:eastAsia="Times New Roman"/>
          <w:lang w:val="et-EE"/>
        </w:rPr>
        <w:t>Teenus on kättesaadav üleriigiliselt telefoni</w:t>
      </w:r>
      <w:r w:rsidR="00AF7C9F" w:rsidRPr="000000B0">
        <w:rPr>
          <w:rFonts w:eastAsia="Times New Roman"/>
          <w:lang w:val="et-EE"/>
        </w:rPr>
        <w:t xml:space="preserve"> ja/või veebi</w:t>
      </w:r>
      <w:r w:rsidRPr="000000B0">
        <w:rPr>
          <w:rFonts w:eastAsia="Times New Roman"/>
          <w:lang w:val="et-EE"/>
        </w:rPr>
        <w:t xml:space="preserve"> teel ja </w:t>
      </w:r>
      <w:r w:rsidR="003B0188" w:rsidRPr="000000B0">
        <w:rPr>
          <w:rFonts w:eastAsia="Times New Roman"/>
          <w:lang w:val="et-EE"/>
        </w:rPr>
        <w:t>teenuse osutamine kontaktselt toimub vähemalt nelja</w:t>
      </w:r>
      <w:r w:rsidR="00C878BE" w:rsidRPr="000000B0">
        <w:rPr>
          <w:rFonts w:eastAsia="Times New Roman"/>
          <w:lang w:val="et-EE"/>
        </w:rPr>
        <w:t>s</w:t>
      </w:r>
      <w:r w:rsidR="003B0188" w:rsidRPr="000000B0">
        <w:rPr>
          <w:rFonts w:eastAsia="Times New Roman"/>
          <w:lang w:val="et-EE"/>
        </w:rPr>
        <w:t xml:space="preserve"> Eesti piirkonna</w:t>
      </w:r>
      <w:r w:rsidR="00C878BE" w:rsidRPr="000000B0">
        <w:rPr>
          <w:rFonts w:eastAsia="Times New Roman"/>
          <w:lang w:val="et-EE"/>
        </w:rPr>
        <w:t>s</w:t>
      </w:r>
      <w:r w:rsidR="00B07246" w:rsidRPr="000000B0">
        <w:rPr>
          <w:rFonts w:eastAsia="Times New Roman"/>
          <w:lang w:val="et-EE"/>
        </w:rPr>
        <w:t xml:space="preserve">, </w:t>
      </w:r>
      <w:r w:rsidR="003B0188" w:rsidRPr="000000B0">
        <w:rPr>
          <w:rFonts w:eastAsia="Times New Roman"/>
          <w:lang w:val="et-EE"/>
        </w:rPr>
        <w:t>milleks on Põh</w:t>
      </w:r>
      <w:r w:rsidR="00C878BE" w:rsidRPr="000000B0">
        <w:rPr>
          <w:rFonts w:eastAsia="Times New Roman"/>
          <w:lang w:val="et-EE"/>
        </w:rPr>
        <w:t>ja-</w:t>
      </w:r>
      <w:r w:rsidR="003B0188" w:rsidRPr="000000B0">
        <w:rPr>
          <w:rFonts w:eastAsia="Times New Roman"/>
          <w:lang w:val="et-EE"/>
        </w:rPr>
        <w:t>, Lõuna</w:t>
      </w:r>
      <w:r w:rsidR="00C878BE" w:rsidRPr="000000B0">
        <w:rPr>
          <w:rFonts w:eastAsia="Times New Roman"/>
          <w:lang w:val="et-EE"/>
        </w:rPr>
        <w:t>-</w:t>
      </w:r>
      <w:r w:rsidR="003B0188" w:rsidRPr="000000B0">
        <w:rPr>
          <w:rFonts w:eastAsia="Times New Roman"/>
          <w:lang w:val="et-EE"/>
        </w:rPr>
        <w:t>, Ida</w:t>
      </w:r>
      <w:r w:rsidR="00C878BE" w:rsidRPr="000000B0">
        <w:rPr>
          <w:rFonts w:eastAsia="Times New Roman"/>
          <w:lang w:val="et-EE"/>
        </w:rPr>
        <w:t>-</w:t>
      </w:r>
      <w:r w:rsidR="003B0188" w:rsidRPr="000000B0">
        <w:rPr>
          <w:rFonts w:eastAsia="Times New Roman"/>
          <w:lang w:val="et-EE"/>
        </w:rPr>
        <w:t>, Lää</w:t>
      </w:r>
      <w:r w:rsidR="00C878BE" w:rsidRPr="000000B0">
        <w:rPr>
          <w:rFonts w:eastAsia="Times New Roman"/>
          <w:lang w:val="et-EE"/>
        </w:rPr>
        <w:t>ne-Eesti</w:t>
      </w:r>
      <w:r w:rsidR="00B07246" w:rsidRPr="000000B0">
        <w:rPr>
          <w:rFonts w:eastAsia="Times New Roman"/>
          <w:lang w:val="et-EE"/>
        </w:rPr>
        <w:t>, suur</w:t>
      </w:r>
      <w:r w:rsidR="00C878BE" w:rsidRPr="000000B0">
        <w:rPr>
          <w:rFonts w:eastAsia="Times New Roman"/>
          <w:lang w:val="et-EE"/>
        </w:rPr>
        <w:t>e</w:t>
      </w:r>
      <w:r w:rsidR="00B07246" w:rsidRPr="000000B0">
        <w:rPr>
          <w:rFonts w:eastAsia="Times New Roman"/>
          <w:lang w:val="et-EE"/>
        </w:rPr>
        <w:t>mates linnades</w:t>
      </w:r>
      <w:r w:rsidR="00A61366" w:rsidRPr="000000B0">
        <w:rPr>
          <w:rFonts w:eastAsia="Times New Roman"/>
          <w:lang w:val="et-EE"/>
        </w:rPr>
        <w:t xml:space="preserve"> </w:t>
      </w:r>
      <w:r w:rsidRPr="000000B0">
        <w:rPr>
          <w:rFonts w:eastAsia="Times New Roman"/>
          <w:lang w:val="et-EE"/>
        </w:rPr>
        <w:t>(</w:t>
      </w:r>
      <w:r w:rsidR="003B0188" w:rsidRPr="000000B0">
        <w:rPr>
          <w:rFonts w:eastAsia="Times New Roman"/>
          <w:lang w:val="et-EE"/>
        </w:rPr>
        <w:t xml:space="preserve">täpsemalt </w:t>
      </w:r>
      <w:r w:rsidRPr="000000B0">
        <w:rPr>
          <w:rFonts w:eastAsia="Times New Roman"/>
          <w:lang w:val="et-EE"/>
        </w:rPr>
        <w:t>vastavalt sihtgrupi tegutsemispiirkondadele</w:t>
      </w:r>
      <w:r w:rsidR="00260736" w:rsidRPr="000000B0">
        <w:rPr>
          <w:rFonts w:eastAsia="Times New Roman"/>
          <w:lang w:val="et-EE"/>
        </w:rPr>
        <w:t>, mis võivad sõltuda ka hooajast</w:t>
      </w:r>
      <w:r w:rsidRPr="000000B0">
        <w:rPr>
          <w:rFonts w:eastAsia="Times New Roman"/>
          <w:lang w:val="et-EE"/>
        </w:rPr>
        <w:t xml:space="preserve">). </w:t>
      </w:r>
      <w:r w:rsidR="003B0188" w:rsidRPr="000000B0">
        <w:rPr>
          <w:rFonts w:eastAsia="Times New Roman"/>
          <w:lang w:val="et-EE"/>
        </w:rPr>
        <w:t>Kontaktse nõustamisteenuse osutamiseks tagab</w:t>
      </w:r>
      <w:r w:rsidR="00883946" w:rsidRPr="000000B0">
        <w:rPr>
          <w:rFonts w:eastAsia="Times New Roman"/>
          <w:lang w:val="et-EE"/>
        </w:rPr>
        <w:t xml:space="preserve"> </w:t>
      </w:r>
      <w:r w:rsidR="00E04286" w:rsidRPr="000000B0">
        <w:rPr>
          <w:rFonts w:eastAsia="Times New Roman"/>
          <w:lang w:val="et-EE"/>
        </w:rPr>
        <w:t>edukas pakkuja</w:t>
      </w:r>
      <w:r w:rsidR="00883946" w:rsidRPr="000000B0">
        <w:rPr>
          <w:rFonts w:eastAsia="Times New Roman"/>
          <w:lang w:val="et-EE"/>
        </w:rPr>
        <w:t xml:space="preserve"> nõustamiseks sobivad nõustamisruumid privaatses, turvalises keskkonnas</w:t>
      </w:r>
      <w:r w:rsidR="00883946" w:rsidRPr="00E04286">
        <w:rPr>
          <w:rFonts w:eastAsia="Times New Roman"/>
          <w:lang w:val="et-EE"/>
        </w:rPr>
        <w:t>.</w:t>
      </w:r>
    </w:p>
    <w:p w14:paraId="353B4370" w14:textId="37702677" w:rsidR="00883946" w:rsidRPr="00E04286" w:rsidRDefault="00883946" w:rsidP="002D247B">
      <w:pPr>
        <w:numPr>
          <w:ilvl w:val="1"/>
          <w:numId w:val="2"/>
        </w:numPr>
        <w:spacing w:before="0" w:after="0" w:line="240" w:lineRule="auto"/>
        <w:ind w:left="993"/>
        <w:jc w:val="both"/>
        <w:rPr>
          <w:rFonts w:eastAsia="Times New Roman"/>
          <w:lang w:val="et-EE"/>
        </w:rPr>
      </w:pPr>
      <w:r w:rsidRPr="00E04286">
        <w:rPr>
          <w:rFonts w:eastAsia="Times New Roman"/>
          <w:lang w:val="et-EE"/>
        </w:rPr>
        <w:t>Teenus on kättesaadav eesti, vene ja inglise keeles.</w:t>
      </w:r>
      <w:r w:rsidR="00116AD5">
        <w:rPr>
          <w:rFonts w:eastAsia="Times New Roman"/>
          <w:lang w:val="et-EE"/>
        </w:rPr>
        <w:t xml:space="preserve"> </w:t>
      </w:r>
      <w:r w:rsidR="00116AD5" w:rsidRPr="00116AD5">
        <w:rPr>
          <w:rFonts w:eastAsia="Times New Roman"/>
          <w:lang w:val="et-EE"/>
        </w:rPr>
        <w:t>Teenuse osutamine toimub vastavalt prostitu</w:t>
      </w:r>
      <w:r w:rsidR="000E2500">
        <w:rPr>
          <w:rFonts w:eastAsia="Times New Roman"/>
          <w:lang w:val="et-EE"/>
        </w:rPr>
        <w:t>t</w:t>
      </w:r>
      <w:r w:rsidR="00116AD5" w:rsidRPr="00116AD5">
        <w:rPr>
          <w:rFonts w:eastAsia="Times New Roman"/>
          <w:lang w:val="et-EE"/>
        </w:rPr>
        <w:t>siooni kaasatu keeleoskusele ehk teenuse osutaja peab olema valmis osutama teenust kõigis eelnevalt nimetatud keeltes.</w:t>
      </w:r>
    </w:p>
    <w:p w14:paraId="4B96AD35" w14:textId="0E543A38" w:rsidR="00FD469D" w:rsidRPr="00E04286" w:rsidRDefault="00FD469D" w:rsidP="008729EB">
      <w:pPr>
        <w:spacing w:before="0" w:after="0" w:line="240" w:lineRule="auto"/>
        <w:jc w:val="both"/>
        <w:rPr>
          <w:rFonts w:eastAsia="Times New Roman"/>
          <w:lang w:val="et-EE"/>
        </w:rPr>
      </w:pPr>
      <w:bookmarkStart w:id="6" w:name="_6xwp0iaey72s" w:colFirst="0" w:colLast="0"/>
      <w:bookmarkEnd w:id="6"/>
    </w:p>
    <w:p w14:paraId="4D0A98D0" w14:textId="5E8F0B9C" w:rsidR="00883946" w:rsidRPr="00E04286" w:rsidRDefault="00883946" w:rsidP="008729EB">
      <w:pPr>
        <w:pStyle w:val="Loendilik"/>
        <w:numPr>
          <w:ilvl w:val="0"/>
          <w:numId w:val="2"/>
        </w:numPr>
        <w:spacing w:before="0" w:after="0" w:line="240" w:lineRule="auto"/>
        <w:jc w:val="both"/>
        <w:rPr>
          <w:rFonts w:eastAsia="Times New Roman"/>
          <w:lang w:val="et-EE"/>
        </w:rPr>
      </w:pPr>
      <w:r w:rsidRPr="00E04286">
        <w:rPr>
          <w:rFonts w:eastAsia="Times New Roman"/>
          <w:b/>
          <w:lang w:val="et-EE"/>
        </w:rPr>
        <w:t>Teenuse dokumentatsioon</w:t>
      </w:r>
      <w:r w:rsidR="00062312" w:rsidRPr="00E04286">
        <w:rPr>
          <w:rFonts w:eastAsia="Times New Roman"/>
          <w:b/>
          <w:lang w:val="et-EE"/>
        </w:rPr>
        <w:t xml:space="preserve"> ja aruandlus</w:t>
      </w:r>
    </w:p>
    <w:p w14:paraId="2A95512F" w14:textId="24DBECC6" w:rsidR="00883946" w:rsidRPr="00E04286" w:rsidRDefault="00E04286" w:rsidP="008729EB">
      <w:pPr>
        <w:spacing w:before="0" w:after="0" w:line="240" w:lineRule="auto"/>
        <w:ind w:left="283"/>
        <w:jc w:val="both"/>
        <w:rPr>
          <w:rFonts w:eastAsia="Times New Roman"/>
          <w:lang w:val="et-EE"/>
        </w:rPr>
      </w:pPr>
      <w:r w:rsidRPr="00E04286">
        <w:rPr>
          <w:rFonts w:eastAsia="Times New Roman"/>
          <w:lang w:val="et-EE"/>
        </w:rPr>
        <w:t>Edukas pakkuja</w:t>
      </w:r>
      <w:r w:rsidR="00883946" w:rsidRPr="00E04286">
        <w:rPr>
          <w:rFonts w:eastAsia="Times New Roman"/>
          <w:lang w:val="et-EE"/>
        </w:rPr>
        <w:t xml:space="preserve"> peab töökorralduses kasutama järgnevat dokumentatsiooni:</w:t>
      </w:r>
    </w:p>
    <w:p w14:paraId="71C7A2EF" w14:textId="3C197076" w:rsidR="00843994" w:rsidRPr="00E04286" w:rsidRDefault="00883946" w:rsidP="00EE06DF">
      <w:pPr>
        <w:numPr>
          <w:ilvl w:val="1"/>
          <w:numId w:val="2"/>
        </w:numPr>
        <w:spacing w:before="0" w:after="0" w:line="240" w:lineRule="auto"/>
        <w:ind w:left="993"/>
        <w:jc w:val="both"/>
        <w:rPr>
          <w:rFonts w:eastAsia="Times New Roman"/>
          <w:i/>
          <w:iCs/>
          <w:lang w:val="et-EE"/>
        </w:rPr>
      </w:pPr>
      <w:r w:rsidRPr="00E04286">
        <w:rPr>
          <w:rFonts w:eastAsia="Times New Roman"/>
          <w:lang w:val="et-EE"/>
        </w:rPr>
        <w:lastRenderedPageBreak/>
        <w:t>Dokumentatsioon klientide andmete kogumiseks, sh</w:t>
      </w:r>
      <w:r w:rsidR="00A61A54" w:rsidRPr="00E04286">
        <w:rPr>
          <w:rFonts w:eastAsia="Times New Roman"/>
          <w:lang w:val="et-EE"/>
        </w:rPr>
        <w:t xml:space="preserve"> </w:t>
      </w:r>
      <w:r w:rsidRPr="00E04286">
        <w:rPr>
          <w:rFonts w:eastAsia="Times New Roman"/>
          <w:lang w:val="et-EE"/>
        </w:rPr>
        <w:t xml:space="preserve">ankeedid, mida kasutatakse välitöödel </w:t>
      </w:r>
      <w:r w:rsidR="00A61A54" w:rsidRPr="00E04286">
        <w:rPr>
          <w:rFonts w:eastAsia="Times New Roman"/>
          <w:lang w:val="et-EE"/>
        </w:rPr>
        <w:t>ning</w:t>
      </w:r>
      <w:r w:rsidRPr="00E04286">
        <w:rPr>
          <w:rFonts w:eastAsia="Times New Roman"/>
          <w:lang w:val="et-EE"/>
        </w:rPr>
        <w:t xml:space="preserve"> nõustamisteenustel</w:t>
      </w:r>
      <w:r w:rsidR="00CC044E" w:rsidRPr="00E04286">
        <w:rPr>
          <w:rFonts w:eastAsia="Times New Roman"/>
          <w:lang w:val="et-EE"/>
        </w:rPr>
        <w:t>.</w:t>
      </w:r>
      <w:r w:rsidR="009D6B76" w:rsidRPr="00E04286">
        <w:rPr>
          <w:rFonts w:eastAsia="Times New Roman"/>
          <w:lang w:val="et-EE"/>
        </w:rPr>
        <w:t xml:space="preserve"> </w:t>
      </w:r>
    </w:p>
    <w:p w14:paraId="7ECD00E0" w14:textId="77777777" w:rsidR="00883946" w:rsidRPr="00E04286" w:rsidRDefault="00883946" w:rsidP="00EE06DF">
      <w:pPr>
        <w:numPr>
          <w:ilvl w:val="1"/>
          <w:numId w:val="2"/>
        </w:numPr>
        <w:spacing w:before="0" w:after="0" w:line="240" w:lineRule="auto"/>
        <w:ind w:left="993"/>
        <w:jc w:val="both"/>
        <w:rPr>
          <w:rFonts w:eastAsia="Times New Roman"/>
          <w:lang w:val="et-EE"/>
        </w:rPr>
      </w:pPr>
      <w:r w:rsidRPr="00E04286">
        <w:rPr>
          <w:rFonts w:eastAsia="Times New Roman"/>
          <w:lang w:val="et-EE"/>
        </w:rPr>
        <w:t>Klientide tagasiside küsimustikud.</w:t>
      </w:r>
    </w:p>
    <w:p w14:paraId="3D449790" w14:textId="77777777" w:rsidR="008729EB" w:rsidRPr="00E04286" w:rsidRDefault="008729EB" w:rsidP="008729EB">
      <w:pPr>
        <w:spacing w:before="0" w:after="0" w:line="240" w:lineRule="auto"/>
        <w:ind w:left="283"/>
        <w:jc w:val="both"/>
        <w:rPr>
          <w:rFonts w:eastAsia="Times New Roman"/>
          <w:lang w:val="et-EE"/>
        </w:rPr>
      </w:pPr>
    </w:p>
    <w:p w14:paraId="7BB4785A" w14:textId="7A8A5167" w:rsidR="00062312" w:rsidRPr="00E04286" w:rsidRDefault="00883946" w:rsidP="00E04286">
      <w:pPr>
        <w:spacing w:before="0" w:after="0" w:line="240" w:lineRule="auto"/>
        <w:ind w:left="283"/>
        <w:jc w:val="both"/>
        <w:rPr>
          <w:rFonts w:eastAsia="Times New Roman"/>
          <w:lang w:val="et-EE"/>
        </w:rPr>
      </w:pPr>
      <w:r w:rsidRPr="00E04286">
        <w:rPr>
          <w:rFonts w:eastAsia="Times New Roman"/>
          <w:lang w:val="et-EE"/>
        </w:rPr>
        <w:t xml:space="preserve">Dokumentatsioonis kogutud andmestiku põhjal peab olema täidetav </w:t>
      </w:r>
      <w:r w:rsidR="00E04286" w:rsidRPr="00E04286">
        <w:rPr>
          <w:rFonts w:eastAsia="Times New Roman"/>
          <w:lang w:val="et-EE"/>
        </w:rPr>
        <w:t>väikehanke alusdokumentides, sh</w:t>
      </w:r>
      <w:r w:rsidRPr="00E04286">
        <w:rPr>
          <w:rFonts w:eastAsia="Times New Roman"/>
          <w:lang w:val="et-EE"/>
        </w:rPr>
        <w:t xml:space="preserve"> lepinguga sätestatud aruandlus. Nimetatud andmete kogumise vormide osas on </w:t>
      </w:r>
      <w:r w:rsidR="00E04286">
        <w:rPr>
          <w:rFonts w:eastAsia="Times New Roman"/>
          <w:lang w:val="et-EE"/>
        </w:rPr>
        <w:t>edukal pakkujal</w:t>
      </w:r>
      <w:r w:rsidRPr="00E04286">
        <w:rPr>
          <w:rFonts w:eastAsia="Times New Roman"/>
          <w:lang w:val="et-EE"/>
        </w:rPr>
        <w:t xml:space="preserve"> endal väljatöötamise ja otsustusõigus</w:t>
      </w:r>
      <w:r w:rsidR="000E2500">
        <w:rPr>
          <w:rFonts w:eastAsia="Times New Roman"/>
          <w:lang w:val="et-EE"/>
        </w:rPr>
        <w:t xml:space="preserve"> tingimusel, et väikehanke alusdokumentidega sätestatud aruannete vormides nimetatud andmed on kogutud</w:t>
      </w:r>
      <w:r w:rsidRPr="00E04286">
        <w:rPr>
          <w:rFonts w:eastAsia="Times New Roman"/>
          <w:lang w:val="et-EE"/>
        </w:rPr>
        <w:t xml:space="preserve">. </w:t>
      </w:r>
      <w:r w:rsidR="00E04286" w:rsidRPr="00E04286">
        <w:rPr>
          <w:rFonts w:eastAsia="Times New Roman"/>
          <w:lang w:val="et-EE"/>
        </w:rPr>
        <w:t>Kui edukas pakkuja otsustab muuta pakkumuse</w:t>
      </w:r>
      <w:r w:rsidR="00E04286">
        <w:rPr>
          <w:rFonts w:eastAsia="Times New Roman"/>
          <w:lang w:val="et-EE"/>
        </w:rPr>
        <w:t>ga</w:t>
      </w:r>
      <w:r w:rsidR="00E04286" w:rsidRPr="00E04286">
        <w:rPr>
          <w:rFonts w:eastAsia="Times New Roman"/>
          <w:lang w:val="et-EE"/>
        </w:rPr>
        <w:t xml:space="preserve"> esitatud vorme, siis teavitab ta sellest hankijat. </w:t>
      </w:r>
      <w:r w:rsidR="00E04286">
        <w:rPr>
          <w:rFonts w:eastAsia="Times New Roman"/>
          <w:lang w:val="et-EE"/>
        </w:rPr>
        <w:t>Edukas pakkuja</w:t>
      </w:r>
      <w:r w:rsidR="00062312" w:rsidRPr="00E04286">
        <w:rPr>
          <w:rFonts w:eastAsia="Times New Roman"/>
          <w:lang w:val="et-EE"/>
        </w:rPr>
        <w:t xml:space="preserve"> on kohustatud koguma andmeid klientide kohta ja esitama nende põhjal hankijale </w:t>
      </w:r>
      <w:r w:rsidRPr="00E04286">
        <w:rPr>
          <w:rFonts w:eastAsia="Times New Roman"/>
          <w:lang w:val="et-EE"/>
        </w:rPr>
        <w:t>aruande</w:t>
      </w:r>
      <w:r w:rsidR="00062312" w:rsidRPr="00E04286">
        <w:rPr>
          <w:rFonts w:eastAsia="Times New Roman"/>
          <w:lang w:val="et-EE"/>
        </w:rPr>
        <w:t>i</w:t>
      </w:r>
      <w:r w:rsidRPr="00E04286">
        <w:rPr>
          <w:rFonts w:eastAsia="Times New Roman"/>
          <w:lang w:val="et-EE"/>
        </w:rPr>
        <w:t xml:space="preserve">d vastavalt </w:t>
      </w:r>
      <w:r w:rsidR="00062312" w:rsidRPr="00E04286">
        <w:rPr>
          <w:rFonts w:eastAsia="Times New Roman"/>
          <w:lang w:val="et-EE"/>
        </w:rPr>
        <w:t>väikehanke alusdokumentides, sh</w:t>
      </w:r>
      <w:r w:rsidRPr="00E04286">
        <w:rPr>
          <w:rFonts w:eastAsia="Times New Roman"/>
          <w:lang w:val="et-EE"/>
        </w:rPr>
        <w:t xml:space="preserve"> lepingus sätestatule.</w:t>
      </w:r>
      <w:r w:rsidR="00062312" w:rsidRPr="00E04286">
        <w:rPr>
          <w:rFonts w:eastAsia="Times New Roman"/>
          <w:lang w:val="et-EE"/>
        </w:rPr>
        <w:t xml:space="preserve"> </w:t>
      </w:r>
    </w:p>
    <w:p w14:paraId="4B4CB3BD" w14:textId="77777777" w:rsidR="00062312" w:rsidRPr="00E04286" w:rsidRDefault="00062312" w:rsidP="008729EB">
      <w:pPr>
        <w:spacing w:before="0" w:after="0" w:line="240" w:lineRule="auto"/>
        <w:ind w:left="283"/>
        <w:jc w:val="both"/>
        <w:rPr>
          <w:rFonts w:eastAsia="Times New Roman"/>
          <w:lang w:val="et-EE"/>
        </w:rPr>
      </w:pPr>
    </w:p>
    <w:p w14:paraId="0B1EE0C5" w14:textId="77777777" w:rsidR="005666CF" w:rsidRPr="00E04286" w:rsidRDefault="005666CF" w:rsidP="008729EB">
      <w:pPr>
        <w:spacing w:before="0" w:after="0" w:line="240" w:lineRule="auto"/>
        <w:jc w:val="both"/>
        <w:rPr>
          <w:rFonts w:eastAsia="Times New Roman"/>
          <w:lang w:val="et-EE"/>
        </w:rPr>
      </w:pPr>
    </w:p>
    <w:sectPr w:rsidR="005666CF" w:rsidRPr="00E04286" w:rsidSect="008E30A5">
      <w:footerReference w:type="default" r:id="rId9"/>
      <w:pgSz w:w="12240" w:h="15840"/>
      <w:pgMar w:top="680" w:right="851" w:bottom="680"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6A12" w14:textId="77777777" w:rsidR="00062312" w:rsidRDefault="00062312" w:rsidP="00062312">
      <w:pPr>
        <w:spacing w:before="0" w:after="0" w:line="240" w:lineRule="auto"/>
      </w:pPr>
      <w:r>
        <w:separator/>
      </w:r>
    </w:p>
  </w:endnote>
  <w:endnote w:type="continuationSeparator" w:id="0">
    <w:p w14:paraId="5E7CDD30" w14:textId="77777777" w:rsidR="00062312" w:rsidRDefault="00062312" w:rsidP="00062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906735"/>
      <w:docPartObj>
        <w:docPartGallery w:val="Page Numbers (Bottom of Page)"/>
        <w:docPartUnique/>
      </w:docPartObj>
    </w:sdtPr>
    <w:sdtEndPr>
      <w:rPr>
        <w:sz w:val="20"/>
        <w:szCs w:val="20"/>
      </w:rPr>
    </w:sdtEndPr>
    <w:sdtContent>
      <w:p w14:paraId="71316FC3" w14:textId="69BBC07D" w:rsidR="00062312" w:rsidRPr="00EE06DF" w:rsidRDefault="00062312">
        <w:pPr>
          <w:pStyle w:val="Jalus"/>
          <w:rPr>
            <w:sz w:val="20"/>
            <w:szCs w:val="20"/>
          </w:rPr>
        </w:pPr>
        <w:r w:rsidRPr="00EE06DF">
          <w:rPr>
            <w:sz w:val="20"/>
            <w:szCs w:val="20"/>
          </w:rPr>
          <w:fldChar w:fldCharType="begin"/>
        </w:r>
        <w:r w:rsidRPr="00EE06DF">
          <w:rPr>
            <w:sz w:val="20"/>
            <w:szCs w:val="20"/>
          </w:rPr>
          <w:instrText>PAGE   \* MERGEFORMAT</w:instrText>
        </w:r>
        <w:r w:rsidRPr="00EE06DF">
          <w:rPr>
            <w:sz w:val="20"/>
            <w:szCs w:val="20"/>
          </w:rPr>
          <w:fldChar w:fldCharType="separate"/>
        </w:r>
        <w:r w:rsidRPr="00EE06DF">
          <w:rPr>
            <w:sz w:val="20"/>
            <w:szCs w:val="20"/>
            <w:lang w:val="et-EE"/>
          </w:rPr>
          <w:t>2</w:t>
        </w:r>
        <w:r w:rsidRPr="00EE06DF">
          <w:rPr>
            <w:sz w:val="20"/>
            <w:szCs w:val="20"/>
          </w:rPr>
          <w:fldChar w:fldCharType="end"/>
        </w:r>
      </w:p>
    </w:sdtContent>
  </w:sdt>
  <w:p w14:paraId="0F3CC3AB" w14:textId="77777777" w:rsidR="00062312" w:rsidRDefault="0006231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EE7E" w14:textId="77777777" w:rsidR="00062312" w:rsidRDefault="00062312" w:rsidP="00062312">
      <w:pPr>
        <w:spacing w:before="0" w:after="0" w:line="240" w:lineRule="auto"/>
      </w:pPr>
      <w:r>
        <w:separator/>
      </w:r>
    </w:p>
  </w:footnote>
  <w:footnote w:type="continuationSeparator" w:id="0">
    <w:p w14:paraId="317278C1" w14:textId="77777777" w:rsidR="00062312" w:rsidRDefault="00062312" w:rsidP="0006231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2821"/>
    <w:multiLevelType w:val="multilevel"/>
    <w:tmpl w:val="FAB0CE08"/>
    <w:lvl w:ilvl="0">
      <w:start w:val="1"/>
      <w:numFmt w:val="decimal"/>
      <w:lvlText w:val="%1."/>
      <w:lvlJc w:val="right"/>
      <w:pPr>
        <w:ind w:left="283" w:hanging="300"/>
      </w:pPr>
      <w:rPr>
        <w:b/>
        <w:bCs/>
        <w:u w:val="none"/>
      </w:rPr>
    </w:lvl>
    <w:lvl w:ilvl="1">
      <w:start w:val="1"/>
      <w:numFmt w:val="decimal"/>
      <w:lvlText w:val="%1.%2."/>
      <w:lvlJc w:val="right"/>
      <w:pPr>
        <w:ind w:left="710" w:hanging="285"/>
      </w:pPr>
      <w:rPr>
        <w:b w:val="0"/>
        <w:bCs/>
        <w:i w:val="0"/>
        <w:iCs w:val="0"/>
        <w:u w:val="none"/>
      </w:rPr>
    </w:lvl>
    <w:lvl w:ilvl="2">
      <w:start w:val="1"/>
      <w:numFmt w:val="decimal"/>
      <w:lvlText w:val="%1.%2.%3."/>
      <w:lvlJc w:val="right"/>
      <w:pPr>
        <w:ind w:left="1134" w:hanging="283"/>
      </w:pPr>
      <w:rPr>
        <w:rFonts w:ascii="Arial" w:eastAsia="Arial" w:hAnsi="Arial" w:cs="Arial" w:hint="default"/>
        <w:b w:val="0"/>
        <w:sz w:val="22"/>
        <w:szCs w:val="22"/>
        <w:u w:val="none"/>
      </w:rPr>
    </w:lvl>
    <w:lvl w:ilvl="3">
      <w:start w:val="1"/>
      <w:numFmt w:val="decimal"/>
      <w:lvlText w:val="%1.%2.%3.%4."/>
      <w:lvlJc w:val="right"/>
      <w:pPr>
        <w:ind w:left="1559" w:hanging="141"/>
      </w:pPr>
      <w:rPr>
        <w:u w:val="none"/>
      </w:rPr>
    </w:lvl>
    <w:lvl w:ilvl="4">
      <w:start w:val="1"/>
      <w:numFmt w:val="decimal"/>
      <w:lvlText w:val="%1.%2.%3.%4.%5."/>
      <w:lvlJc w:val="right"/>
      <w:pPr>
        <w:ind w:left="1842" w:hanging="285"/>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94E7215"/>
    <w:multiLevelType w:val="hybridMultilevel"/>
    <w:tmpl w:val="241C9F8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3BFD19C4"/>
    <w:multiLevelType w:val="multilevel"/>
    <w:tmpl w:val="50CCF8B8"/>
    <w:lvl w:ilvl="0">
      <w:start w:val="1"/>
      <w:numFmt w:val="decimal"/>
      <w:lvlText w:val="%1."/>
      <w:lvlJc w:val="right"/>
      <w:pPr>
        <w:ind w:left="283" w:hanging="300"/>
      </w:pPr>
      <w:rPr>
        <w:u w:val="none"/>
      </w:rPr>
    </w:lvl>
    <w:lvl w:ilvl="1">
      <w:start w:val="1"/>
      <w:numFmt w:val="decimal"/>
      <w:lvlText w:val="%1.%2."/>
      <w:lvlJc w:val="right"/>
      <w:pPr>
        <w:ind w:left="708" w:hanging="285"/>
      </w:pPr>
      <w:rPr>
        <w:u w:val="none"/>
      </w:rPr>
    </w:lvl>
    <w:lvl w:ilvl="2">
      <w:start w:val="1"/>
      <w:numFmt w:val="decimal"/>
      <w:lvlText w:val="%1.%2.%3."/>
      <w:lvlJc w:val="right"/>
      <w:pPr>
        <w:ind w:left="708" w:hanging="283"/>
      </w:pPr>
      <w:rPr>
        <w:rFonts w:ascii="Arial" w:eastAsia="Arial" w:hAnsi="Arial" w:cs="Arial"/>
        <w:b/>
        <w:u w:val="none"/>
      </w:rPr>
    </w:lvl>
    <w:lvl w:ilvl="3">
      <w:start w:val="1"/>
      <w:numFmt w:val="decimal"/>
      <w:lvlText w:val="%1.%2.%3.%4."/>
      <w:lvlJc w:val="right"/>
      <w:pPr>
        <w:ind w:left="1559" w:hanging="141"/>
      </w:pPr>
      <w:rPr>
        <w:u w:val="none"/>
      </w:rPr>
    </w:lvl>
    <w:lvl w:ilvl="4">
      <w:start w:val="1"/>
      <w:numFmt w:val="decimal"/>
      <w:lvlText w:val="%1.%2.%3.%4.%5."/>
      <w:lvlJc w:val="right"/>
      <w:pPr>
        <w:ind w:left="1842" w:hanging="285"/>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70EA1929"/>
    <w:multiLevelType w:val="multilevel"/>
    <w:tmpl w:val="9F668AF4"/>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29"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CF"/>
    <w:rsid w:val="000000B0"/>
    <w:rsid w:val="00011601"/>
    <w:rsid w:val="000232F4"/>
    <w:rsid w:val="00062312"/>
    <w:rsid w:val="000948A4"/>
    <w:rsid w:val="000B125F"/>
    <w:rsid w:val="000B1EAC"/>
    <w:rsid w:val="000B4DB9"/>
    <w:rsid w:val="000B5A95"/>
    <w:rsid w:val="000E2500"/>
    <w:rsid w:val="001107EE"/>
    <w:rsid w:val="00114187"/>
    <w:rsid w:val="00116AD5"/>
    <w:rsid w:val="00137A35"/>
    <w:rsid w:val="001652CE"/>
    <w:rsid w:val="001723BA"/>
    <w:rsid w:val="001812B4"/>
    <w:rsid w:val="001A2FE8"/>
    <w:rsid w:val="001A7186"/>
    <w:rsid w:val="001E3480"/>
    <w:rsid w:val="002015B4"/>
    <w:rsid w:val="00216329"/>
    <w:rsid w:val="002461AC"/>
    <w:rsid w:val="00260736"/>
    <w:rsid w:val="00264D7B"/>
    <w:rsid w:val="002A297A"/>
    <w:rsid w:val="002B78D0"/>
    <w:rsid w:val="002D247B"/>
    <w:rsid w:val="002D6D08"/>
    <w:rsid w:val="00313486"/>
    <w:rsid w:val="00361EFB"/>
    <w:rsid w:val="0038529C"/>
    <w:rsid w:val="00385455"/>
    <w:rsid w:val="00386EC2"/>
    <w:rsid w:val="003B0188"/>
    <w:rsid w:val="003B2398"/>
    <w:rsid w:val="003B46FA"/>
    <w:rsid w:val="003F53BE"/>
    <w:rsid w:val="004232ED"/>
    <w:rsid w:val="00423DC1"/>
    <w:rsid w:val="00424A11"/>
    <w:rsid w:val="004259D6"/>
    <w:rsid w:val="00436065"/>
    <w:rsid w:val="0045192B"/>
    <w:rsid w:val="00462896"/>
    <w:rsid w:val="004659EE"/>
    <w:rsid w:val="00466D1C"/>
    <w:rsid w:val="00483653"/>
    <w:rsid w:val="00494A8B"/>
    <w:rsid w:val="004A0DA4"/>
    <w:rsid w:val="004B5F1A"/>
    <w:rsid w:val="004C264D"/>
    <w:rsid w:val="00507118"/>
    <w:rsid w:val="00525320"/>
    <w:rsid w:val="00536BAD"/>
    <w:rsid w:val="005666CF"/>
    <w:rsid w:val="0057576F"/>
    <w:rsid w:val="005A4463"/>
    <w:rsid w:val="005D4D12"/>
    <w:rsid w:val="006055A3"/>
    <w:rsid w:val="006373F4"/>
    <w:rsid w:val="0063744C"/>
    <w:rsid w:val="00661B7F"/>
    <w:rsid w:val="00664C16"/>
    <w:rsid w:val="006E4C03"/>
    <w:rsid w:val="00720114"/>
    <w:rsid w:val="00752752"/>
    <w:rsid w:val="00786369"/>
    <w:rsid w:val="007941F9"/>
    <w:rsid w:val="00794BC0"/>
    <w:rsid w:val="007B73C3"/>
    <w:rsid w:val="007C7812"/>
    <w:rsid w:val="007E641D"/>
    <w:rsid w:val="00843994"/>
    <w:rsid w:val="00862C58"/>
    <w:rsid w:val="008729EB"/>
    <w:rsid w:val="00883946"/>
    <w:rsid w:val="008C25B8"/>
    <w:rsid w:val="008E30A5"/>
    <w:rsid w:val="00910FA8"/>
    <w:rsid w:val="009604D9"/>
    <w:rsid w:val="009810E1"/>
    <w:rsid w:val="009D003F"/>
    <w:rsid w:val="009D6B76"/>
    <w:rsid w:val="009E0590"/>
    <w:rsid w:val="009F7E78"/>
    <w:rsid w:val="00A42D3B"/>
    <w:rsid w:val="00A61366"/>
    <w:rsid w:val="00A61A54"/>
    <w:rsid w:val="00A63023"/>
    <w:rsid w:val="00A72315"/>
    <w:rsid w:val="00A81D18"/>
    <w:rsid w:val="00A93D84"/>
    <w:rsid w:val="00AB7E7B"/>
    <w:rsid w:val="00AD07B0"/>
    <w:rsid w:val="00AD17BE"/>
    <w:rsid w:val="00AD1C03"/>
    <w:rsid w:val="00AF7C9F"/>
    <w:rsid w:val="00B07246"/>
    <w:rsid w:val="00B334AA"/>
    <w:rsid w:val="00B478E2"/>
    <w:rsid w:val="00B552AE"/>
    <w:rsid w:val="00B63684"/>
    <w:rsid w:val="00B85CEE"/>
    <w:rsid w:val="00B92E9B"/>
    <w:rsid w:val="00B95CB7"/>
    <w:rsid w:val="00BA63CF"/>
    <w:rsid w:val="00BE1EEC"/>
    <w:rsid w:val="00BF47BC"/>
    <w:rsid w:val="00C132EC"/>
    <w:rsid w:val="00C62EA4"/>
    <w:rsid w:val="00C63505"/>
    <w:rsid w:val="00C8035E"/>
    <w:rsid w:val="00C878BE"/>
    <w:rsid w:val="00CC044E"/>
    <w:rsid w:val="00CC20C7"/>
    <w:rsid w:val="00CD7372"/>
    <w:rsid w:val="00CE1598"/>
    <w:rsid w:val="00CE4857"/>
    <w:rsid w:val="00CF1E12"/>
    <w:rsid w:val="00D82B60"/>
    <w:rsid w:val="00DE7E3C"/>
    <w:rsid w:val="00E04150"/>
    <w:rsid w:val="00E04286"/>
    <w:rsid w:val="00E1763A"/>
    <w:rsid w:val="00E334D4"/>
    <w:rsid w:val="00E34A0D"/>
    <w:rsid w:val="00E5204F"/>
    <w:rsid w:val="00EE06DF"/>
    <w:rsid w:val="00EF10E5"/>
    <w:rsid w:val="00F3043A"/>
    <w:rsid w:val="00F65E28"/>
    <w:rsid w:val="00F74E8F"/>
    <w:rsid w:val="00FD469D"/>
    <w:rsid w:val="00FE5344"/>
    <w:rsid w:val="00FF46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16B0"/>
  <w15:docId w15:val="{D047E42B-4A88-4123-85D4-A596F575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t-EE" w:bidi="ar-SA"/>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line="360" w:lineRule="auto"/>
      <w:ind w:left="283"/>
      <w:outlineLvl w:val="0"/>
    </w:pPr>
    <w:rPr>
      <w:rFonts w:ascii="Times New Roman" w:eastAsia="Times New Roman" w:hAnsi="Times New Roman" w:cs="Times New Roman"/>
      <w:b/>
      <w:sz w:val="24"/>
      <w:szCs w:val="24"/>
    </w:rPr>
  </w:style>
  <w:style w:type="paragraph" w:styleId="Pealkiri2">
    <w:name w:val="heading 2"/>
    <w:basedOn w:val="Normaallaad"/>
    <w:next w:val="Normaallaad"/>
    <w:pPr>
      <w:keepNext/>
      <w:keepLines/>
      <w:spacing w:before="360" w:after="120"/>
      <w:outlineLvl w:val="1"/>
    </w:pPr>
    <w:rPr>
      <w:sz w:val="32"/>
      <w:szCs w:val="32"/>
    </w:rPr>
  </w:style>
  <w:style w:type="paragraph" w:styleId="Pealkiri3">
    <w:name w:val="heading 3"/>
    <w:basedOn w:val="Normaallaad"/>
    <w:next w:val="Normaallaad"/>
    <w:pPr>
      <w:keepNext/>
      <w:keepLines/>
      <w:spacing w:before="320" w:after="80"/>
      <w:outlineLvl w:val="2"/>
    </w:pPr>
    <w:rPr>
      <w:color w:val="434343"/>
      <w:sz w:val="28"/>
      <w:szCs w:val="28"/>
    </w:rPr>
  </w:style>
  <w:style w:type="paragraph" w:styleId="Pealkiri4">
    <w:name w:val="heading 4"/>
    <w:basedOn w:val="Normaallaad"/>
    <w:next w:val="Normaallaad"/>
    <w:pPr>
      <w:keepNext/>
      <w:keepLines/>
      <w:spacing w:before="280" w:after="80"/>
      <w:outlineLvl w:val="3"/>
    </w:pPr>
    <w:rPr>
      <w:color w:val="666666"/>
      <w:sz w:val="24"/>
      <w:szCs w:val="24"/>
    </w:rPr>
  </w:style>
  <w:style w:type="paragraph" w:styleId="Pealkiri5">
    <w:name w:val="heading 5"/>
    <w:basedOn w:val="Normaallaad"/>
    <w:next w:val="Normaallaad"/>
    <w:pPr>
      <w:keepNext/>
      <w:keepLines/>
      <w:spacing w:after="80"/>
      <w:outlineLvl w:val="4"/>
    </w:pPr>
    <w:rPr>
      <w:color w:val="666666"/>
    </w:rPr>
  </w:style>
  <w:style w:type="paragraph" w:styleId="Pealkiri6">
    <w:name w:val="heading 6"/>
    <w:basedOn w:val="Normaallaad"/>
    <w:next w:val="Normaallaad"/>
    <w:pPr>
      <w:keepNext/>
      <w:keepLines/>
      <w:spacing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line="360" w:lineRule="auto"/>
      <w:ind w:left="580" w:hanging="300"/>
    </w:pPr>
    <w:rPr>
      <w:rFonts w:ascii="Times New Roman" w:eastAsia="Times New Roman" w:hAnsi="Times New Roman" w:cs="Times New Roman"/>
      <w:b/>
      <w:sz w:val="24"/>
      <w:szCs w:val="24"/>
    </w:rPr>
  </w:style>
  <w:style w:type="paragraph" w:styleId="Alapealkiri">
    <w:name w:val="Subtitle"/>
    <w:basedOn w:val="Normaallaad"/>
    <w:next w:val="Normaallaad"/>
    <w:pPr>
      <w:keepNext/>
      <w:keepLines/>
      <w:spacing w:before="0"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sz w:val="20"/>
      <w:szCs w:val="20"/>
    </w:rPr>
  </w:style>
  <w:style w:type="character" w:styleId="Kommentaariviide">
    <w:name w:val="annotation reference"/>
    <w:basedOn w:val="Liguvaikefont"/>
    <w:uiPriority w:val="99"/>
    <w:semiHidden/>
    <w:unhideWhenUsed/>
    <w:rPr>
      <w:sz w:val="16"/>
      <w:szCs w:val="16"/>
    </w:rPr>
  </w:style>
  <w:style w:type="paragraph" w:styleId="Jutumullitekst">
    <w:name w:val="Balloon Text"/>
    <w:basedOn w:val="Normaallaad"/>
    <w:link w:val="JutumullitekstMrk"/>
    <w:uiPriority w:val="99"/>
    <w:semiHidden/>
    <w:unhideWhenUsed/>
    <w:rsid w:val="001A2FE8"/>
    <w:pPr>
      <w:spacing w:before="0"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A2FE8"/>
    <w:rPr>
      <w:rFonts w:ascii="Segoe UI" w:hAnsi="Segoe UI" w:cs="Segoe UI"/>
      <w:sz w:val="18"/>
      <w:szCs w:val="18"/>
    </w:rPr>
  </w:style>
  <w:style w:type="paragraph" w:styleId="Loendilik">
    <w:name w:val="List Paragraph"/>
    <w:aliases w:val="Mummuga loetelu,Loendi l›ik"/>
    <w:basedOn w:val="Normaallaad"/>
    <w:link w:val="LoendilikMrk"/>
    <w:uiPriority w:val="34"/>
    <w:qFormat/>
    <w:rsid w:val="00C8035E"/>
    <w:pPr>
      <w:ind w:left="720"/>
      <w:contextualSpacing/>
    </w:pPr>
  </w:style>
  <w:style w:type="paragraph" w:styleId="Kommentaariteema">
    <w:name w:val="annotation subject"/>
    <w:basedOn w:val="Kommentaaritekst"/>
    <w:next w:val="Kommentaaritekst"/>
    <w:link w:val="KommentaariteemaMrk"/>
    <w:uiPriority w:val="99"/>
    <w:semiHidden/>
    <w:unhideWhenUsed/>
    <w:rsid w:val="00B92E9B"/>
    <w:rPr>
      <w:b/>
      <w:bCs/>
    </w:rPr>
  </w:style>
  <w:style w:type="character" w:customStyle="1" w:styleId="KommentaariteemaMrk">
    <w:name w:val="Kommentaari teema Märk"/>
    <w:basedOn w:val="KommentaaritekstMrk"/>
    <w:link w:val="Kommentaariteema"/>
    <w:uiPriority w:val="99"/>
    <w:semiHidden/>
    <w:rsid w:val="00B92E9B"/>
    <w:rPr>
      <w:b/>
      <w:bCs/>
      <w:sz w:val="20"/>
      <w:szCs w:val="20"/>
    </w:rPr>
  </w:style>
  <w:style w:type="paragraph" w:styleId="Redaktsioon">
    <w:name w:val="Revision"/>
    <w:hidden/>
    <w:uiPriority w:val="99"/>
    <w:semiHidden/>
    <w:rsid w:val="001812B4"/>
    <w:pPr>
      <w:spacing w:before="0" w:after="0" w:line="240" w:lineRule="auto"/>
    </w:pPr>
  </w:style>
  <w:style w:type="character" w:styleId="Hperlink">
    <w:name w:val="Hyperlink"/>
    <w:basedOn w:val="Liguvaikefont"/>
    <w:uiPriority w:val="99"/>
    <w:unhideWhenUsed/>
    <w:rsid w:val="009810E1"/>
    <w:rPr>
      <w:color w:val="0000FF" w:themeColor="hyperlink"/>
      <w:u w:val="single"/>
    </w:rPr>
  </w:style>
  <w:style w:type="character" w:styleId="Lahendamatamainimine">
    <w:name w:val="Unresolved Mention"/>
    <w:basedOn w:val="Liguvaikefont"/>
    <w:uiPriority w:val="99"/>
    <w:semiHidden/>
    <w:unhideWhenUsed/>
    <w:rsid w:val="009810E1"/>
    <w:rPr>
      <w:color w:val="605E5C"/>
      <w:shd w:val="clear" w:color="auto" w:fill="E1DFDD"/>
    </w:rPr>
  </w:style>
  <w:style w:type="character" w:customStyle="1" w:styleId="LoendilikMrk">
    <w:name w:val="Loendi lõik Märk"/>
    <w:aliases w:val="Mummuga loetelu Märk,Loendi l›ik Märk"/>
    <w:basedOn w:val="Liguvaikefont"/>
    <w:link w:val="Loendilik"/>
    <w:uiPriority w:val="34"/>
    <w:locked/>
    <w:rsid w:val="00062312"/>
  </w:style>
  <w:style w:type="paragraph" w:styleId="Pis">
    <w:name w:val="header"/>
    <w:basedOn w:val="Normaallaad"/>
    <w:link w:val="PisMrk"/>
    <w:uiPriority w:val="99"/>
    <w:unhideWhenUsed/>
    <w:rsid w:val="00062312"/>
    <w:pPr>
      <w:tabs>
        <w:tab w:val="center" w:pos="4513"/>
        <w:tab w:val="right" w:pos="9026"/>
      </w:tabs>
      <w:spacing w:before="0" w:after="0" w:line="240" w:lineRule="auto"/>
    </w:pPr>
  </w:style>
  <w:style w:type="character" w:customStyle="1" w:styleId="PisMrk">
    <w:name w:val="Päis Märk"/>
    <w:basedOn w:val="Liguvaikefont"/>
    <w:link w:val="Pis"/>
    <w:uiPriority w:val="99"/>
    <w:rsid w:val="00062312"/>
  </w:style>
  <w:style w:type="paragraph" w:styleId="Jalus">
    <w:name w:val="footer"/>
    <w:basedOn w:val="Normaallaad"/>
    <w:link w:val="JalusMrk"/>
    <w:uiPriority w:val="99"/>
    <w:unhideWhenUsed/>
    <w:rsid w:val="00062312"/>
    <w:pPr>
      <w:tabs>
        <w:tab w:val="center" w:pos="4513"/>
        <w:tab w:val="right" w:pos="9026"/>
      </w:tabs>
      <w:spacing w:before="0" w:after="0" w:line="240" w:lineRule="auto"/>
    </w:pPr>
  </w:style>
  <w:style w:type="character" w:customStyle="1" w:styleId="JalusMrk">
    <w:name w:val="Jalus Märk"/>
    <w:basedOn w:val="Liguvaikefont"/>
    <w:link w:val="Jalus"/>
    <w:uiPriority w:val="99"/>
    <w:rsid w:val="0006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645986">
      <w:bodyDiv w:val="1"/>
      <w:marLeft w:val="0"/>
      <w:marRight w:val="0"/>
      <w:marTop w:val="0"/>
      <w:marBottom w:val="0"/>
      <w:divBdr>
        <w:top w:val="none" w:sz="0" w:space="0" w:color="auto"/>
        <w:left w:val="none" w:sz="0" w:space="0" w:color="auto"/>
        <w:bottom w:val="none" w:sz="0" w:space="0" w:color="auto"/>
        <w:right w:val="none" w:sz="0" w:space="0" w:color="auto"/>
      </w:divBdr>
    </w:div>
    <w:div w:id="751239578">
      <w:bodyDiv w:val="1"/>
      <w:marLeft w:val="0"/>
      <w:marRight w:val="0"/>
      <w:marTop w:val="0"/>
      <w:marBottom w:val="0"/>
      <w:divBdr>
        <w:top w:val="none" w:sz="0" w:space="0" w:color="auto"/>
        <w:left w:val="none" w:sz="0" w:space="0" w:color="auto"/>
        <w:bottom w:val="none" w:sz="0" w:space="0" w:color="auto"/>
        <w:right w:val="none" w:sz="0" w:space="0" w:color="auto"/>
      </w:divBdr>
    </w:div>
    <w:div w:id="965352100">
      <w:bodyDiv w:val="1"/>
      <w:marLeft w:val="0"/>
      <w:marRight w:val="0"/>
      <w:marTop w:val="0"/>
      <w:marBottom w:val="0"/>
      <w:divBdr>
        <w:top w:val="none" w:sz="0" w:space="0" w:color="auto"/>
        <w:left w:val="none" w:sz="0" w:space="0" w:color="auto"/>
        <w:bottom w:val="none" w:sz="0" w:space="0" w:color="auto"/>
        <w:right w:val="none" w:sz="0" w:space="0" w:color="auto"/>
      </w:divBdr>
    </w:div>
    <w:div w:id="1294213665">
      <w:bodyDiv w:val="1"/>
      <w:marLeft w:val="0"/>
      <w:marRight w:val="0"/>
      <w:marTop w:val="0"/>
      <w:marBottom w:val="0"/>
      <w:divBdr>
        <w:top w:val="none" w:sz="0" w:space="0" w:color="auto"/>
        <w:left w:val="none" w:sz="0" w:space="0" w:color="auto"/>
        <w:bottom w:val="none" w:sz="0" w:space="0" w:color="auto"/>
        <w:right w:val="none" w:sz="0" w:space="0" w:color="auto"/>
      </w:divBdr>
    </w:div>
    <w:div w:id="1430542928">
      <w:bodyDiv w:val="1"/>
      <w:marLeft w:val="0"/>
      <w:marRight w:val="0"/>
      <w:marTop w:val="0"/>
      <w:marBottom w:val="0"/>
      <w:divBdr>
        <w:top w:val="none" w:sz="0" w:space="0" w:color="auto"/>
        <w:left w:val="none" w:sz="0" w:space="0" w:color="auto"/>
        <w:bottom w:val="none" w:sz="0" w:space="0" w:color="auto"/>
        <w:right w:val="none" w:sz="0" w:space="0" w:color="auto"/>
      </w:divBdr>
    </w:div>
    <w:div w:id="1487550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otsmin\dfs\SKA\SKA\&#220;ldine\PK%20Hange%20%202024\L&#245;plikud%20dokumendid\%20(" TargetMode="External"/><Relationship Id="rId3" Type="http://schemas.openxmlformats.org/officeDocument/2006/relationships/settings" Target="settings.xml"/><Relationship Id="rId7" Type="http://schemas.openxmlformats.org/officeDocument/2006/relationships/hyperlink" Target="https://sotsiaalkindlustusamet.ee/media/2595/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1879</Words>
  <Characters>10902</Characters>
  <Application>Microsoft Office Word</Application>
  <DocSecurity>0</DocSecurity>
  <Lines>90</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Kink</dc:creator>
  <cp:lastModifiedBy>Elis Kardmaa</cp:lastModifiedBy>
  <cp:revision>31</cp:revision>
  <dcterms:created xsi:type="dcterms:W3CDTF">2024-02-21T06:52:00Z</dcterms:created>
  <dcterms:modified xsi:type="dcterms:W3CDTF">2024-02-28T07:10:00Z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-1412890216</vt:i4>
  </property>
  <property fmtid="{D5CDD505-2E9C-101B-9397-08002B2CF9AE}" pid="3" name="_NewReviewCycle">
    <vt:lpwstr/>
  </property>
  <property fmtid="{D5CDD505-2E9C-101B-9397-08002B2CF9AE}" pid="4" name="_EmailSubject">
    <vt:lpwstr>pk hange</vt:lpwstr>
  </property>
  <property fmtid="{D5CDD505-2E9C-101B-9397-08002B2CF9AE}" pid="5" name="_AuthorEmail">
    <vt:lpwstr>liis.allmae@sotsiaalkindlustusamet.ee</vt:lpwstr>
  </property>
  <property fmtid="{D5CDD505-2E9C-101B-9397-08002B2CF9AE}" pid="6" name="_AuthorEmailDisplayName">
    <vt:lpwstr>Liis Allmäe</vt:lpwstr>
  </property>
  <property fmtid="{D5CDD505-2E9C-101B-9397-08002B2CF9AE}" pid="7" name="_PreviousAdHocReviewCycleID">
    <vt:i4>-1476995565</vt:i4>
  </property>
  <property fmtid="{D5CDD505-2E9C-101B-9397-08002B2CF9AE}" pid="8" name="_ReviewingToolsShownOnce">
    <vt:lpwstr/>
  </property>
</Properties>
</file>